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4C" w:rsidRPr="00ED45D7" w:rsidRDefault="00ED45D7" w:rsidP="00ED45D7">
      <w:pPr>
        <w:jc w:val="center"/>
        <w:rPr>
          <w:b/>
          <w:u w:val="single"/>
        </w:rPr>
      </w:pPr>
      <w:r w:rsidRPr="00ED45D7">
        <w:rPr>
          <w:b/>
          <w:u w:val="single"/>
        </w:rPr>
        <w:t>FIN 455</w:t>
      </w:r>
      <w:r w:rsidRPr="00ED45D7">
        <w:rPr>
          <w:b/>
          <w:u w:val="single"/>
        </w:rPr>
        <w:tab/>
      </w:r>
      <w:r w:rsidRPr="00ED45D7">
        <w:rPr>
          <w:b/>
          <w:u w:val="single"/>
        </w:rPr>
        <w:tab/>
      </w:r>
      <w:r w:rsidRPr="00ED45D7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ED45D7">
        <w:rPr>
          <w:b/>
          <w:u w:val="single"/>
        </w:rPr>
        <w:tab/>
        <w:t>MID 2 PROJECT</w:t>
      </w:r>
      <w:r w:rsidRPr="00ED45D7">
        <w:rPr>
          <w:b/>
          <w:u w:val="single"/>
        </w:rPr>
        <w:tab/>
      </w:r>
      <w:r w:rsidRPr="00ED45D7">
        <w:rPr>
          <w:b/>
          <w:u w:val="single"/>
        </w:rPr>
        <w:tab/>
      </w:r>
      <w:r w:rsidRPr="00ED45D7">
        <w:rPr>
          <w:b/>
          <w:u w:val="single"/>
        </w:rPr>
        <w:tab/>
      </w:r>
      <w:r>
        <w:rPr>
          <w:b/>
          <w:u w:val="single"/>
        </w:rPr>
        <w:tab/>
      </w:r>
      <w:r w:rsidRPr="00ED45D7">
        <w:rPr>
          <w:b/>
          <w:u w:val="single"/>
        </w:rPr>
        <w:tab/>
        <w:t>MzF</w:t>
      </w:r>
    </w:p>
    <w:p w:rsidR="00ED45D7" w:rsidRDefault="00ED45D7"/>
    <w:p w:rsidR="00ED45D7" w:rsidRDefault="00ED45D7">
      <w:r>
        <w:t xml:space="preserve">Now that we’re done with the second part of this course – it’s time again to apply what we have learnt in a Bangladeshi context… welcome to your </w:t>
      </w:r>
      <w:r w:rsidRPr="00ED45D7">
        <w:rPr>
          <w:b/>
        </w:rPr>
        <w:t>MID 2 project</w:t>
      </w:r>
    </w:p>
    <w:p w:rsidR="00ED45D7" w:rsidRDefault="00ED45D7">
      <w:r>
        <w:t xml:space="preserve">The purpose of this project is to test your knowledge of portfolio optimization in excel. Additionally, you will be required to demonstrate your ability to create workable templates </w:t>
      </w:r>
      <w:r w:rsidRPr="00ED45D7">
        <w:rPr>
          <w:i/>
        </w:rPr>
        <w:t>(because appearance matters!!)</w:t>
      </w:r>
      <w:r>
        <w:t>. Let’s get started –</w:t>
      </w:r>
    </w:p>
    <w:p w:rsidR="00ED45D7" w:rsidRDefault="00ED45D7">
      <w:r w:rsidRPr="00ED45D7">
        <w:rPr>
          <w:b/>
        </w:rPr>
        <w:t>You will be working with a 4 asset portfolio.</w:t>
      </w:r>
      <w:r>
        <w:t xml:space="preserve"> Choose your assets based on your </w:t>
      </w:r>
      <w:r w:rsidR="00963E2C">
        <w:t>judgment</w:t>
      </w:r>
      <w:r>
        <w:t xml:space="preserve"> but remember – they shouldn’t ALL be positively correlated </w:t>
      </w:r>
      <w:r w:rsidRPr="00ED45D7">
        <w:rPr>
          <w:i/>
        </w:rPr>
        <w:t>(you know what would happen then).</w:t>
      </w:r>
      <w:r>
        <w:t xml:space="preserve"> </w:t>
      </w:r>
    </w:p>
    <w:p w:rsidR="00ED45D7" w:rsidRDefault="00ED45D7">
      <w:r>
        <w:t xml:space="preserve">Create your first template using </w:t>
      </w:r>
      <w:r w:rsidRPr="00963E2C">
        <w:rPr>
          <w:b/>
        </w:rPr>
        <w:t>mean-variance</w:t>
      </w:r>
      <w:r>
        <w:t xml:space="preserve"> portfolio optimization/theory. Your calculations should clearly show the var-cov matrix, the efficient frontier – and should include explanations for EVERYTHING. Use the DSE website, stockbangladesh, or the Lanka Bangla portals for info.</w:t>
      </w:r>
    </w:p>
    <w:p w:rsidR="00ED45D7" w:rsidRDefault="00ED45D7">
      <w:r>
        <w:t xml:space="preserve">Now create another template – same idea – except – you will incorporate </w:t>
      </w:r>
      <w:r w:rsidRPr="00963E2C">
        <w:rPr>
          <w:b/>
        </w:rPr>
        <w:t>CAPM</w:t>
      </w:r>
      <w:r>
        <w:t xml:space="preserve"> into your optimization. Consider the prevailing risk free rate (its available everywhere) – and plot the efficient frontier again. Is there a difference? Why? Why not? Which do you prefer?</w:t>
      </w:r>
    </w:p>
    <w:p w:rsidR="00ED45D7" w:rsidRDefault="00ED45D7">
      <w:r>
        <w:t xml:space="preserve">The last part of the project requires you to make </w:t>
      </w:r>
      <w:r w:rsidRPr="00963E2C">
        <w:rPr>
          <w:b/>
        </w:rPr>
        <w:t>ONE hypothesis regarding ONE single stock</w:t>
      </w:r>
      <w:r>
        <w:t xml:space="preserve"> in your portfolio. Apply </w:t>
      </w:r>
      <w:r w:rsidRPr="00963E2C">
        <w:rPr>
          <w:b/>
        </w:rPr>
        <w:t>Black-Litterman</w:t>
      </w:r>
      <w:r>
        <w:t xml:space="preserve"> and optimize the portfolio. Remember the use of the normalizing factor, and remember all of the inspiring stuff I discussed about Black-Litterman. </w:t>
      </w:r>
    </w:p>
    <w:p w:rsidR="00ED45D7" w:rsidRPr="00963E2C" w:rsidRDefault="00ED45D7">
      <w:pPr>
        <w:rPr>
          <w:b/>
          <w:sz w:val="28"/>
          <w:szCs w:val="28"/>
        </w:rPr>
      </w:pPr>
      <w:r>
        <w:t xml:space="preserve">As we have done before – we will be presenting our findings to my </w:t>
      </w:r>
      <w:r w:rsidR="00963E2C">
        <w:t>favorite</w:t>
      </w:r>
      <w:r>
        <w:t xml:space="preserve"> portfolio manager/financial analyst – and we will compare our views against his (an industry professionals’). You will be graded on three criteria – </w:t>
      </w:r>
      <w:r w:rsidRPr="00963E2C">
        <w:rPr>
          <w:b/>
          <w:sz w:val="28"/>
          <w:szCs w:val="28"/>
        </w:rPr>
        <w:t xml:space="preserve">CONCEPT (your understanding of the problem) – CONTENT (your approach to a solution) &amp; DESIGN (the overall presentation of your </w:t>
      </w:r>
      <w:r w:rsidR="00963E2C" w:rsidRPr="00963E2C">
        <w:rPr>
          <w:b/>
          <w:sz w:val="28"/>
          <w:szCs w:val="28"/>
        </w:rPr>
        <w:t>findings, spreadsheet</w:t>
      </w:r>
      <w:r w:rsidRPr="00963E2C">
        <w:rPr>
          <w:b/>
          <w:sz w:val="28"/>
          <w:szCs w:val="28"/>
        </w:rPr>
        <w:t>, etc).</w:t>
      </w:r>
    </w:p>
    <w:p w:rsidR="00ED45D7" w:rsidRDefault="00ED45D7"/>
    <w:p w:rsidR="00ED45D7" w:rsidRDefault="00ED45D7">
      <w:r>
        <w:t xml:space="preserve">Good </w:t>
      </w:r>
      <w:r w:rsidR="00963E2C">
        <w:t>luck!</w:t>
      </w:r>
    </w:p>
    <w:p w:rsidR="00ED45D7" w:rsidRDefault="00ED45D7"/>
    <w:sectPr w:rsidR="00ED45D7" w:rsidSect="00BB4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D45D7"/>
    <w:rsid w:val="00963E2C"/>
    <w:rsid w:val="00BB444C"/>
    <w:rsid w:val="00ED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2017-12-10T14:33:00Z</dcterms:created>
  <dcterms:modified xsi:type="dcterms:W3CDTF">2017-12-10T14:45:00Z</dcterms:modified>
</cp:coreProperties>
</file>