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0E7CAE" w:rsidP="00E14ECC">
      <w:pPr>
        <w:spacing w:after="0"/>
        <w:jc w:val="center"/>
        <w:rPr>
          <w:rFonts w:asciiTheme="majorBidi" w:hAnsiTheme="majorBidi" w:cstheme="majorBidi"/>
          <w:b/>
          <w:bCs/>
          <w:sz w:val="32"/>
          <w:szCs w:val="32"/>
        </w:rPr>
      </w:pPr>
      <w:r>
        <w:rPr>
          <w:noProof/>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School of Business</w:t>
      </w:r>
    </w:p>
    <w:p w:rsidR="000E7CAE" w:rsidRDefault="000E7CAE" w:rsidP="00E14ECC">
      <w:pPr>
        <w:spacing w:after="0"/>
        <w:jc w:val="center"/>
        <w:rPr>
          <w:rFonts w:asciiTheme="majorBidi" w:hAnsiTheme="majorBidi" w:cstheme="majorBidi"/>
          <w:b/>
          <w:bCs/>
          <w:sz w:val="32"/>
          <w:szCs w:val="32"/>
        </w:rPr>
      </w:pPr>
      <w:r>
        <w:rPr>
          <w:rFonts w:asciiTheme="majorBidi" w:hAnsiTheme="majorBidi" w:cstheme="majorBidi"/>
          <w:b/>
          <w:bCs/>
          <w:sz w:val="32"/>
          <w:szCs w:val="32"/>
        </w:rPr>
        <w:t xml:space="preserve">Department of </w:t>
      </w:r>
      <w:r w:rsidR="0033483F">
        <w:rPr>
          <w:rFonts w:asciiTheme="majorBidi" w:hAnsiTheme="majorBidi" w:cstheme="majorBidi"/>
          <w:b/>
          <w:bCs/>
          <w:sz w:val="32"/>
          <w:szCs w:val="32"/>
        </w:rPr>
        <w:t>Management &amp; HRM</w:t>
      </w:r>
    </w:p>
    <w:p w:rsidR="00EE7590" w:rsidRDefault="00EE7590" w:rsidP="00E14ECC">
      <w:pPr>
        <w:spacing w:after="0"/>
        <w:jc w:val="center"/>
        <w:rPr>
          <w:rFonts w:asciiTheme="majorBidi" w:hAnsiTheme="majorBidi" w:cstheme="majorBidi"/>
          <w:b/>
          <w:bCs/>
          <w:sz w:val="32"/>
          <w:szCs w:val="32"/>
        </w:rPr>
      </w:pPr>
    </w:p>
    <w:p w:rsidR="00D02678" w:rsidRPr="007E3784" w:rsidRDefault="00D02678" w:rsidP="00E14ECC">
      <w:pPr>
        <w:spacing w:after="0"/>
        <w:jc w:val="center"/>
        <w:rPr>
          <w:rFonts w:asciiTheme="majorBidi" w:hAnsiTheme="majorBidi" w:cstheme="majorBidi"/>
          <w:b/>
          <w:bCs/>
          <w:sz w:val="6"/>
          <w:szCs w:val="6"/>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7929"/>
      </w:tblGrid>
      <w:tr w:rsidR="008276E3" w:rsidTr="00C15D98">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Pr>
            </w:pPr>
            <w:r w:rsidRPr="00D02678">
              <w:rPr>
                <w:rFonts w:asciiTheme="majorBidi" w:hAnsiTheme="majorBidi" w:cstheme="majorBidi"/>
                <w:b/>
                <w:bCs/>
              </w:rPr>
              <w:t xml:space="preserve">Course Name:  </w:t>
            </w:r>
          </w:p>
          <w:p w:rsidR="008276E3" w:rsidRPr="00D02678" w:rsidRDefault="008276E3" w:rsidP="00E30D11">
            <w:pPr>
              <w:jc w:val="right"/>
              <w:rPr>
                <w:rFonts w:asciiTheme="majorBidi" w:hAnsiTheme="majorBidi" w:cstheme="majorBidi"/>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FB5B36" w:rsidRDefault="00FB5B36" w:rsidP="00FB5B36">
            <w:pPr>
              <w:jc w:val="center"/>
              <w:rPr>
                <w:rFonts w:asciiTheme="majorBidi" w:hAnsiTheme="majorBidi" w:cstheme="majorBidi"/>
                <w:b/>
                <w:bCs/>
                <w:sz w:val="24"/>
                <w:szCs w:val="24"/>
              </w:rPr>
            </w:pPr>
            <w:r w:rsidRPr="00FB5B36">
              <w:rPr>
                <w:rFonts w:ascii="Arial Black" w:eastAsia="Calibri" w:hAnsi="Arial Black" w:cs="Times New Roman"/>
              </w:rPr>
              <w:t xml:space="preserve">MIS 205 – COMPUTER INFORMATION SYSTEMS </w:t>
            </w:r>
          </w:p>
        </w:tc>
      </w:tr>
      <w:tr w:rsidR="008276E3" w:rsidTr="00C15D98">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E30D11">
            <w:pPr>
              <w:rPr>
                <w:rFonts w:asciiTheme="majorBidi" w:hAnsiTheme="majorBidi" w:cstheme="majorBidi"/>
                <w:b/>
                <w:bCs/>
                <w:rtl/>
              </w:rPr>
            </w:pPr>
            <w:r w:rsidRPr="00D02678">
              <w:rPr>
                <w:rFonts w:asciiTheme="majorBidi" w:hAnsiTheme="majorBidi" w:cstheme="majorBidi"/>
                <w:b/>
                <w:bCs/>
              </w:rPr>
              <w:t xml:space="preserve">Course Code </w:t>
            </w:r>
          </w:p>
          <w:p w:rsidR="008276E3" w:rsidRPr="00D02678" w:rsidRDefault="008276E3" w:rsidP="00D02678">
            <w:pPr>
              <w:rPr>
                <w:rFonts w:asciiTheme="majorBidi" w:hAnsiTheme="majorBidi" w:cstheme="majorBidi"/>
                <w:b/>
                <w:bCs/>
              </w:rPr>
            </w:pPr>
            <w:r w:rsidRPr="00D02678">
              <w:rPr>
                <w:rFonts w:asciiTheme="majorBidi" w:hAnsiTheme="majorBidi" w:cstheme="majorBidi"/>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Default="0033483F" w:rsidP="00FB5B36">
            <w:pPr>
              <w:jc w:val="center"/>
              <w:rPr>
                <w:rFonts w:asciiTheme="majorBidi" w:hAnsiTheme="majorBidi" w:cstheme="majorBidi"/>
                <w:b/>
                <w:bCs/>
                <w:sz w:val="24"/>
                <w:szCs w:val="24"/>
              </w:rPr>
            </w:pPr>
            <w:r>
              <w:rPr>
                <w:b/>
                <w:bCs/>
                <w:sz w:val="28"/>
                <w:szCs w:val="28"/>
              </w:rPr>
              <w:t xml:space="preserve">MIS </w:t>
            </w:r>
            <w:r w:rsidR="00FB5B36">
              <w:rPr>
                <w:b/>
                <w:bCs/>
                <w:sz w:val="28"/>
                <w:szCs w:val="28"/>
              </w:rPr>
              <w:t>2</w:t>
            </w:r>
            <w:r>
              <w:rPr>
                <w:b/>
                <w:bCs/>
                <w:sz w:val="28"/>
                <w:szCs w:val="28"/>
              </w:rPr>
              <w:t>05</w:t>
            </w:r>
          </w:p>
        </w:tc>
      </w:tr>
      <w:tr w:rsidR="008276E3" w:rsidTr="00C15D98">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D02678" w:rsidRDefault="008276E3" w:rsidP="00A16299">
            <w:pPr>
              <w:rPr>
                <w:rFonts w:asciiTheme="majorBidi" w:hAnsiTheme="majorBidi" w:cstheme="majorBidi"/>
                <w:b/>
                <w:bCs/>
              </w:rPr>
            </w:pPr>
            <w:r w:rsidRPr="00D02678">
              <w:rPr>
                <w:rFonts w:asciiTheme="majorBidi" w:hAnsiTheme="majorBidi" w:cstheme="majorBidi"/>
                <w:b/>
                <w:bCs/>
              </w:rPr>
              <w:t>Semester</w:t>
            </w:r>
            <w:r>
              <w:rPr>
                <w:rFonts w:asciiTheme="majorBidi" w:hAnsiTheme="majorBidi" w:cstheme="majorBidi"/>
                <w:b/>
                <w:bCs/>
              </w:rPr>
              <w:t>:</w:t>
            </w:r>
          </w:p>
        </w:tc>
        <w:tc>
          <w:tcPr>
            <w:tcW w:w="7929" w:type="dxa"/>
            <w:tcBorders>
              <w:top w:val="single" w:sz="4" w:space="0" w:color="auto"/>
              <w:left w:val="single" w:sz="4" w:space="0" w:color="auto"/>
              <w:bottom w:val="single" w:sz="4" w:space="0" w:color="auto"/>
              <w:right w:val="single" w:sz="4" w:space="0" w:color="auto"/>
            </w:tcBorders>
          </w:tcPr>
          <w:p w:rsidR="008276E3" w:rsidRDefault="00FB5B36" w:rsidP="00192D94">
            <w:pPr>
              <w:jc w:val="center"/>
              <w:rPr>
                <w:rFonts w:asciiTheme="majorBidi" w:hAnsiTheme="majorBidi" w:cstheme="majorBidi"/>
                <w:b/>
                <w:bCs/>
                <w:sz w:val="24"/>
                <w:szCs w:val="24"/>
              </w:rPr>
            </w:pPr>
            <w:r>
              <w:rPr>
                <w:rFonts w:asciiTheme="majorBidi" w:hAnsiTheme="majorBidi" w:cstheme="majorBidi"/>
                <w:b/>
                <w:bCs/>
                <w:sz w:val="24"/>
                <w:szCs w:val="24"/>
              </w:rPr>
              <w:t>SUMMER 2015</w:t>
            </w:r>
          </w:p>
        </w:tc>
      </w:tr>
    </w:tbl>
    <w:p w:rsidR="006F011B" w:rsidRPr="00D02678" w:rsidRDefault="006F011B" w:rsidP="00467EBE">
      <w:pPr>
        <w:spacing w:after="0" w:line="240" w:lineRule="auto"/>
        <w:jc w:val="center"/>
        <w:rPr>
          <w:rFonts w:asciiTheme="majorBidi" w:hAnsiTheme="majorBidi" w:cstheme="majorBidi"/>
          <w:b/>
          <w:bCs/>
          <w:sz w:val="8"/>
          <w:szCs w:val="8"/>
        </w:rPr>
      </w:pPr>
    </w:p>
    <w:tbl>
      <w:tblPr>
        <w:tblStyle w:val="TableGrid"/>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3118"/>
        <w:gridCol w:w="4811"/>
      </w:tblGrid>
      <w:tr w:rsidR="008276E3" w:rsidRPr="007460CE" w:rsidTr="00C15D98">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hemeFill="background1" w:themeFillShade="D9"/>
          </w:tcPr>
          <w:p w:rsidR="008276E3" w:rsidRPr="00F9308F" w:rsidRDefault="008276E3" w:rsidP="00F70121">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20"/>
                <w:szCs w:val="20"/>
                <w:u w:val="none"/>
              </w:rPr>
              <w:t xml:space="preserve">Instructor &amp; Department </w:t>
            </w:r>
            <w:r w:rsidRPr="007460CE">
              <w:rPr>
                <w:rFonts w:ascii="Verdana" w:hAnsi="Verdana" w:cstheme="majorBidi"/>
                <w:sz w:val="20"/>
                <w:szCs w:val="20"/>
                <w:u w:val="none"/>
              </w:rPr>
              <w:t xml:space="preserve">Information </w:t>
            </w:r>
          </w:p>
          <w:p w:rsidR="008276E3" w:rsidRPr="007460CE" w:rsidRDefault="008276E3" w:rsidP="00F70121">
            <w:pPr>
              <w:pStyle w:val="Title"/>
              <w:widowControl/>
              <w:spacing w:after="0" w:line="240" w:lineRule="auto"/>
              <w:jc w:val="left"/>
              <w:rPr>
                <w:rFonts w:ascii="Verdana" w:hAnsi="Verdana" w:cstheme="majorBidi"/>
                <w:b w:val="0"/>
                <w:bCs w:val="0"/>
                <w:sz w:val="20"/>
                <w:szCs w:val="20"/>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right="-108" w:hanging="318"/>
              <w:rPr>
                <w:rFonts w:ascii="Verdana" w:hAnsi="Verdana" w:cstheme="majorBidi"/>
                <w:b/>
                <w:bCs/>
                <w:sz w:val="16"/>
                <w:szCs w:val="16"/>
              </w:rPr>
            </w:pPr>
            <w:r w:rsidRPr="00D8015D">
              <w:rPr>
                <w:rFonts w:ascii="Verdana" w:hAnsi="Verdana" w:cstheme="majorBidi"/>
                <w:b/>
                <w:bCs/>
                <w:sz w:val="16"/>
                <w:szCs w:val="16"/>
              </w:rPr>
              <w:t>Instructor Name:</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D8015D" w:rsidRDefault="00F81228" w:rsidP="002A2CEB">
            <w:pPr>
              <w:rPr>
                <w:rFonts w:ascii="Verdana" w:hAnsi="Verdana" w:cstheme="majorBidi"/>
                <w:sz w:val="16"/>
                <w:szCs w:val="16"/>
              </w:rPr>
            </w:pPr>
            <w:proofErr w:type="spellStart"/>
            <w:r>
              <w:rPr>
                <w:rFonts w:ascii="Verdana" w:hAnsi="Verdana"/>
                <w:b/>
                <w:bCs/>
                <w:sz w:val="16"/>
                <w:szCs w:val="16"/>
              </w:rPr>
              <w:t>Mirza</w:t>
            </w:r>
            <w:proofErr w:type="spellEnd"/>
            <w:r>
              <w:rPr>
                <w:rFonts w:ascii="Verdana" w:hAnsi="Verdana"/>
                <w:b/>
                <w:bCs/>
                <w:sz w:val="16"/>
                <w:szCs w:val="16"/>
              </w:rPr>
              <w:t xml:space="preserve"> M. </w:t>
            </w:r>
            <w:proofErr w:type="spellStart"/>
            <w:r>
              <w:rPr>
                <w:rFonts w:ascii="Verdana" w:hAnsi="Verdana"/>
                <w:b/>
                <w:bCs/>
                <w:sz w:val="16"/>
                <w:szCs w:val="16"/>
              </w:rPr>
              <w:t>Ferdous</w:t>
            </w:r>
            <w:proofErr w:type="spellEnd"/>
            <w:r>
              <w:rPr>
                <w:rFonts w:ascii="Verdana" w:hAnsi="Verdana"/>
                <w:b/>
                <w:bCs/>
                <w:sz w:val="16"/>
                <w:szCs w:val="16"/>
              </w:rPr>
              <w:t xml:space="preserve"> (</w:t>
            </w:r>
            <w:proofErr w:type="spellStart"/>
            <w:r>
              <w:rPr>
                <w:rFonts w:ascii="Verdana" w:hAnsi="Verdana"/>
                <w:b/>
                <w:bCs/>
                <w:sz w:val="16"/>
                <w:szCs w:val="16"/>
              </w:rPr>
              <w:t>MzF</w:t>
            </w:r>
            <w:proofErr w:type="spellEnd"/>
            <w:r>
              <w:rPr>
                <w:rFonts w:ascii="Verdana" w:hAnsi="Verdana"/>
                <w:b/>
                <w:bCs/>
                <w:sz w:val="16"/>
                <w:szCs w:val="16"/>
              </w:rPr>
              <w:t>)</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657390" w:rsidP="00F9308F">
            <w:pPr>
              <w:pStyle w:val="ListParagraph"/>
              <w:numPr>
                <w:ilvl w:val="0"/>
                <w:numId w:val="27"/>
              </w:numPr>
              <w:ind w:left="318" w:hanging="318"/>
              <w:rPr>
                <w:rFonts w:ascii="Verdana" w:hAnsi="Verdana" w:cstheme="majorBidi"/>
                <w:b/>
                <w:bCs/>
                <w:sz w:val="16"/>
                <w:szCs w:val="16"/>
              </w:rPr>
            </w:pPr>
            <w:r>
              <w:rPr>
                <w:rFonts w:ascii="Verdana" w:hAnsi="Verdana" w:cstheme="majorBidi"/>
                <w:b/>
                <w:bCs/>
                <w:sz w:val="16"/>
                <w:szCs w:val="16"/>
              </w:rPr>
              <w:t>T</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D8015D" w:rsidRDefault="00F81228" w:rsidP="002A2CEB">
            <w:pPr>
              <w:rPr>
                <w:rFonts w:ascii="Verdana" w:hAnsi="Verdana" w:cstheme="majorBidi"/>
                <w:sz w:val="16"/>
                <w:szCs w:val="16"/>
              </w:rPr>
            </w:pPr>
            <w:r>
              <w:rPr>
                <w:rFonts w:ascii="Verdana" w:hAnsi="Verdana" w:cstheme="majorBidi"/>
                <w:sz w:val="16"/>
                <w:szCs w:val="16"/>
              </w:rPr>
              <w:t>NAC 972</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F81228" w:rsidRDefault="00F81228" w:rsidP="00115AEA">
            <w:pPr>
              <w:rPr>
                <w:rFonts w:ascii="Verdana" w:hAnsi="Verdana" w:cstheme="majorBidi"/>
                <w:i/>
                <w:sz w:val="16"/>
                <w:szCs w:val="16"/>
              </w:rPr>
            </w:pPr>
            <w:r>
              <w:rPr>
                <w:rFonts w:ascii="Verdana" w:hAnsi="Verdana" w:cstheme="majorBidi"/>
                <w:i/>
                <w:sz w:val="16"/>
                <w:szCs w:val="16"/>
              </w:rPr>
              <w:t>will be discussed in class</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Office Phone:</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A41607" w:rsidRDefault="009E5F21" w:rsidP="00F81228">
            <w:pPr>
              <w:rPr>
                <w:rFonts w:ascii="Verdana" w:hAnsi="Verdana" w:cstheme="majorBidi"/>
                <w:sz w:val="16"/>
                <w:szCs w:val="16"/>
              </w:rPr>
            </w:pPr>
            <w:r>
              <w:rPr>
                <w:rFonts w:ascii="Verdana" w:hAnsi="Verdana" w:cstheme="majorBidi"/>
                <w:sz w:val="16"/>
                <w:szCs w:val="16"/>
              </w:rPr>
              <w:t>17</w:t>
            </w:r>
            <w:r w:rsidR="00F81228">
              <w:rPr>
                <w:rFonts w:ascii="Verdana" w:hAnsi="Verdana" w:cstheme="majorBidi"/>
                <w:sz w:val="16"/>
                <w:szCs w:val="16"/>
              </w:rPr>
              <w:t>5</w:t>
            </w:r>
            <w:r>
              <w:rPr>
                <w:rFonts w:ascii="Verdana" w:hAnsi="Verdana" w:cstheme="majorBidi"/>
                <w:sz w:val="16"/>
                <w:szCs w:val="16"/>
              </w:rPr>
              <w:t>7</w:t>
            </w: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Email Address: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7E5C92" w:rsidRDefault="008B4359" w:rsidP="00AA48A5">
            <w:pPr>
              <w:rPr>
                <w:rFonts w:ascii="Verdana" w:hAnsi="Verdana"/>
                <w:bCs/>
                <w:sz w:val="16"/>
                <w:szCs w:val="16"/>
              </w:rPr>
            </w:pPr>
            <w:hyperlink r:id="rId9" w:history="1">
              <w:r w:rsidR="00F81228" w:rsidRPr="0050759C">
                <w:rPr>
                  <w:rStyle w:val="Hyperlink"/>
                  <w:rFonts w:ascii="Verdana" w:hAnsi="Verdana"/>
                  <w:bCs/>
                  <w:sz w:val="16"/>
                  <w:szCs w:val="16"/>
                </w:rPr>
                <w:t>mferdous@northsouth.edu</w:t>
              </w:r>
            </w:hyperlink>
            <w:r w:rsidR="00F81228">
              <w:rPr>
                <w:rFonts w:ascii="Verdana" w:hAnsi="Verdana"/>
                <w:bCs/>
                <w:sz w:val="16"/>
                <w:szCs w:val="16"/>
              </w:rPr>
              <w:t xml:space="preserve"> </w:t>
            </w:r>
            <w:hyperlink r:id="rId10" w:history="1">
              <w:r w:rsidR="00F81228" w:rsidRPr="0050759C">
                <w:rPr>
                  <w:rStyle w:val="Hyperlink"/>
                  <w:rFonts w:ascii="Verdana" w:hAnsi="Verdana"/>
                  <w:bCs/>
                  <w:sz w:val="16"/>
                  <w:szCs w:val="16"/>
                </w:rPr>
                <w:t>mirzamferdous@gmail.com</w:t>
              </w:r>
            </w:hyperlink>
            <w:r w:rsidR="00F81228">
              <w:rPr>
                <w:rFonts w:ascii="Verdana" w:hAnsi="Verdana"/>
                <w:bCs/>
                <w:sz w:val="16"/>
                <w:szCs w:val="16"/>
              </w:rPr>
              <w:t xml:space="preserve"> </w:t>
            </w:r>
          </w:p>
          <w:p w:rsidR="008276E3" w:rsidRPr="00A41607" w:rsidRDefault="008276E3" w:rsidP="00AA48A5">
            <w:pPr>
              <w:rPr>
                <w:rFonts w:ascii="Verdana" w:hAnsi="Verdana" w:cstheme="majorBidi"/>
                <w:sz w:val="16"/>
                <w:szCs w:val="16"/>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 xml:space="preserve">Department: </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A41607" w:rsidRDefault="00F81228" w:rsidP="000E7CAE">
            <w:pPr>
              <w:tabs>
                <w:tab w:val="left" w:pos="2279"/>
              </w:tabs>
              <w:rPr>
                <w:rFonts w:ascii="Verdana" w:hAnsi="Verdana"/>
                <w:sz w:val="16"/>
                <w:szCs w:val="16"/>
              </w:rPr>
            </w:pPr>
            <w:r>
              <w:rPr>
                <w:rFonts w:ascii="Verdana" w:hAnsi="Verdana"/>
                <w:sz w:val="16"/>
                <w:szCs w:val="16"/>
              </w:rPr>
              <w:t>Accounting &amp; Finance</w:t>
            </w:r>
          </w:p>
          <w:p w:rsidR="008276E3" w:rsidRPr="00A41607" w:rsidRDefault="008276E3" w:rsidP="00AA48A5">
            <w:pPr>
              <w:rPr>
                <w:rFonts w:ascii="Verdana" w:hAnsi="Verdana" w:cstheme="majorBidi"/>
                <w:sz w:val="16"/>
                <w:szCs w:val="16"/>
              </w:rPr>
            </w:pPr>
          </w:p>
        </w:tc>
      </w:tr>
      <w:tr w:rsidR="008276E3" w:rsidRPr="007460CE" w:rsidTr="00C1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D8015D" w:rsidRDefault="008276E3" w:rsidP="00F9308F">
            <w:pPr>
              <w:pStyle w:val="ListParagraph"/>
              <w:numPr>
                <w:ilvl w:val="0"/>
                <w:numId w:val="27"/>
              </w:numPr>
              <w:ind w:left="318" w:hanging="318"/>
              <w:rPr>
                <w:rFonts w:ascii="Verdana" w:hAnsi="Verdana" w:cstheme="majorBidi"/>
                <w:b/>
                <w:bCs/>
                <w:sz w:val="16"/>
                <w:szCs w:val="16"/>
              </w:rPr>
            </w:pPr>
            <w:r w:rsidRPr="00D8015D">
              <w:rPr>
                <w:rFonts w:ascii="Verdana" w:hAnsi="Verdana" w:cstheme="majorBidi"/>
                <w:b/>
                <w:bCs/>
                <w:sz w:val="16"/>
                <w:szCs w:val="16"/>
              </w:rPr>
              <w:t>Links: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F81228" w:rsidRDefault="00F81228" w:rsidP="00D64914">
            <w:pPr>
              <w:rPr>
                <w:rFonts w:ascii="Verdana" w:hAnsi="Verdana" w:cstheme="majorBidi"/>
                <w:sz w:val="16"/>
                <w:szCs w:val="16"/>
              </w:rPr>
            </w:pPr>
            <w:r w:rsidRPr="00F81228">
              <w:rPr>
                <w:rFonts w:ascii="Verdana" w:hAnsi="Verdana" w:cstheme="majorBidi"/>
                <w:b/>
              </w:rPr>
              <w:t>Course Website:  www.mzfsir.weebly.com</w:t>
            </w:r>
          </w:p>
          <w:p w:rsidR="008276E3" w:rsidRPr="00D8015D" w:rsidRDefault="000E7CAE" w:rsidP="00D64914">
            <w:pPr>
              <w:rPr>
                <w:rFonts w:ascii="Verdana" w:hAnsi="Verdana" w:cstheme="majorBidi"/>
                <w:sz w:val="16"/>
                <w:szCs w:val="16"/>
              </w:rPr>
            </w:pPr>
            <w:r>
              <w:rPr>
                <w:rFonts w:ascii="Verdana" w:hAnsi="Verdana" w:cstheme="majorBidi"/>
                <w:sz w:val="16"/>
                <w:szCs w:val="16"/>
              </w:rPr>
              <w:t>North South</w:t>
            </w:r>
            <w:r w:rsidR="008276E3" w:rsidRPr="00D8015D">
              <w:rPr>
                <w:rFonts w:ascii="Verdana" w:hAnsi="Verdana" w:cstheme="majorBidi"/>
                <w:sz w:val="16"/>
                <w:szCs w:val="16"/>
              </w:rPr>
              <w:t xml:space="preserve"> University Website: </w:t>
            </w:r>
            <w:hyperlink r:id="rId11" w:history="1">
              <w:r w:rsidR="000118D8" w:rsidRPr="002C6302">
                <w:rPr>
                  <w:rStyle w:val="Hyperlink"/>
                  <w:rFonts w:ascii="Verdana" w:hAnsi="Verdana" w:cstheme="majorBidi"/>
                  <w:sz w:val="16"/>
                  <w:szCs w:val="16"/>
                </w:rPr>
                <w:t>http://www.northsouth.edu</w:t>
              </w:r>
            </w:hyperlink>
          </w:p>
          <w:p w:rsidR="008276E3" w:rsidRPr="00F81228" w:rsidRDefault="000E7CAE" w:rsidP="00F81228">
            <w:pPr>
              <w:rPr>
                <w:rFonts w:ascii="Verdana" w:hAnsi="Verdana" w:cstheme="majorBidi"/>
                <w:b/>
              </w:rPr>
            </w:pPr>
            <w:r>
              <w:rPr>
                <w:rFonts w:ascii="Verdana" w:hAnsi="Verdana" w:cstheme="majorBidi"/>
                <w:sz w:val="16"/>
                <w:szCs w:val="16"/>
              </w:rPr>
              <w:t>School of Business</w:t>
            </w:r>
            <w:r w:rsidR="008276E3" w:rsidRPr="00D8015D">
              <w:rPr>
                <w:rFonts w:ascii="Verdana" w:hAnsi="Verdana" w:cstheme="majorBidi"/>
                <w:sz w:val="16"/>
                <w:szCs w:val="16"/>
              </w:rPr>
              <w:t xml:space="preserve"> Website: </w:t>
            </w:r>
            <w:r w:rsidRPr="000E7CAE">
              <w:rPr>
                <w:rFonts w:ascii="Verdana" w:hAnsi="Verdana" w:cstheme="majorBidi"/>
                <w:sz w:val="16"/>
                <w:szCs w:val="16"/>
              </w:rPr>
              <w:t>http://www.northsouth.edu/academic/sob/</w:t>
            </w:r>
          </w:p>
        </w:tc>
      </w:tr>
    </w:tbl>
    <w:p w:rsidR="0088226E" w:rsidRPr="007460CE" w:rsidRDefault="0088226E" w:rsidP="002A2CEB">
      <w:pPr>
        <w:spacing w:after="0" w:line="240" w:lineRule="auto"/>
        <w:rPr>
          <w:rFonts w:ascii="Verdana" w:hAnsi="Verdana" w:cstheme="majorBidi"/>
          <w:b/>
          <w:bCs/>
          <w:sz w:val="18"/>
          <w:szCs w:val="18"/>
        </w:rPr>
      </w:pPr>
    </w:p>
    <w:tbl>
      <w:tblPr>
        <w:tblStyle w:val="TableGrid"/>
        <w:tblW w:w="10056" w:type="dxa"/>
        <w:tblInd w:w="-318" w:type="dxa"/>
        <w:shd w:val="clear" w:color="auto" w:fill="D9D9D9" w:themeFill="background1" w:themeFillShade="D9"/>
        <w:tblLook w:val="04A0"/>
      </w:tblPr>
      <w:tblGrid>
        <w:gridCol w:w="2127"/>
        <w:gridCol w:w="3078"/>
        <w:gridCol w:w="4851"/>
      </w:tblGrid>
      <w:tr w:rsidR="008276E3" w:rsidRPr="007460CE" w:rsidTr="00C15D98">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8276E3" w:rsidRPr="007460CE" w:rsidRDefault="008276E3" w:rsidP="002B33D4">
            <w:pPr>
              <w:pStyle w:val="Title"/>
              <w:widowControl/>
              <w:spacing w:after="0" w:line="240" w:lineRule="auto"/>
              <w:jc w:val="left"/>
              <w:rPr>
                <w:rFonts w:ascii="Verdana" w:hAnsi="Verdana" w:cstheme="majorBidi"/>
                <w:sz w:val="20"/>
                <w:szCs w:val="20"/>
                <w:u w:val="none"/>
              </w:rPr>
            </w:pPr>
            <w:r>
              <w:rPr>
                <w:rFonts w:ascii="Verdana" w:hAnsi="Verdana" w:cstheme="majorBidi"/>
                <w:sz w:val="20"/>
                <w:szCs w:val="20"/>
                <w:u w:val="none"/>
              </w:rPr>
              <w:t xml:space="preserve">Course &amp; Section </w:t>
            </w:r>
            <w:r w:rsidRPr="007460CE">
              <w:rPr>
                <w:rFonts w:ascii="Verdana" w:hAnsi="Verdana" w:cstheme="majorBidi"/>
                <w:sz w:val="20"/>
                <w:szCs w:val="20"/>
                <w:u w:val="none"/>
              </w:rPr>
              <w:t xml:space="preserve">Information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shd w:val="clear" w:color="auto" w:fill="auto"/>
        </w:tblPrEx>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2B2C46">
            <w:pPr>
              <w:ind w:right="33"/>
              <w:rPr>
                <w:rFonts w:ascii="Verdana" w:hAnsi="Verdana" w:cstheme="majorBidi"/>
                <w:b/>
                <w:bCs/>
                <w:sz w:val="16"/>
                <w:szCs w:val="16"/>
              </w:rPr>
            </w:pPr>
            <w:r w:rsidRPr="00ED7506">
              <w:rPr>
                <w:rFonts w:ascii="Verdana" w:hAnsi="Verdana" w:cstheme="majorBidi"/>
                <w:b/>
                <w:bCs/>
                <w:sz w:val="16"/>
                <w:szCs w:val="16"/>
              </w:rPr>
              <w:t>Class Time &amp; Location</w:t>
            </w:r>
          </w:p>
        </w:tc>
        <w:tc>
          <w:tcPr>
            <w:tcW w:w="7929" w:type="dxa"/>
            <w:gridSpan w:val="2"/>
            <w:tcBorders>
              <w:top w:val="single" w:sz="4" w:space="0" w:color="auto"/>
              <w:left w:val="single" w:sz="4" w:space="0" w:color="auto"/>
              <w:bottom w:val="single" w:sz="4" w:space="0" w:color="A6A6A6" w:themeColor="background1" w:themeShade="A6"/>
              <w:right w:val="single" w:sz="4" w:space="0" w:color="auto"/>
            </w:tcBorders>
          </w:tcPr>
          <w:p w:rsidR="008276E3" w:rsidRPr="008B5CA2" w:rsidRDefault="008276E3" w:rsidP="00F81228">
            <w:pPr>
              <w:rPr>
                <w:rFonts w:ascii="Verdana" w:hAnsi="Verdana" w:cstheme="majorBidi"/>
                <w:sz w:val="18"/>
                <w:szCs w:val="18"/>
              </w:rPr>
            </w:pPr>
          </w:p>
        </w:tc>
      </w:tr>
      <w:tr w:rsidR="008276E3" w:rsidRPr="007460CE" w:rsidTr="00C15D98">
        <w:tblPrEx>
          <w:shd w:val="clear" w:color="auto" w:fill="auto"/>
        </w:tblPrEx>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Prerequisite(s)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33483F" w:rsidP="00C7253B">
            <w:pPr>
              <w:rPr>
                <w:rFonts w:ascii="Verdana" w:hAnsi="Verdana" w:cstheme="majorBidi"/>
                <w:sz w:val="18"/>
                <w:szCs w:val="18"/>
              </w:rPr>
            </w:pPr>
            <w:r>
              <w:rPr>
                <w:rFonts w:ascii="Verdana" w:hAnsi="Verdana" w:cstheme="majorBidi"/>
                <w:sz w:val="18"/>
                <w:szCs w:val="18"/>
              </w:rPr>
              <w:t>ENG 103/105, BUS 101, BUS 251</w:t>
            </w:r>
          </w:p>
        </w:tc>
      </w:tr>
      <w:tr w:rsidR="008276E3" w:rsidRPr="007460CE" w:rsidTr="00C15D98">
        <w:tblPrEx>
          <w:shd w:val="clear" w:color="auto" w:fill="auto"/>
        </w:tblPrEx>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Credit Hours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8B5CA2" w:rsidRDefault="008276E3" w:rsidP="002B2C46">
            <w:pPr>
              <w:rPr>
                <w:rFonts w:ascii="Verdana" w:hAnsi="Verdana" w:cstheme="majorBidi"/>
                <w:sz w:val="18"/>
                <w:szCs w:val="18"/>
              </w:rPr>
            </w:pPr>
            <w:r w:rsidRPr="008B5CA2">
              <w:rPr>
                <w:rFonts w:ascii="Verdana" w:hAnsi="Verdana" w:cstheme="majorBidi"/>
                <w:sz w:val="18"/>
                <w:szCs w:val="18"/>
              </w:rPr>
              <w:t>3:0</w:t>
            </w:r>
          </w:p>
        </w:tc>
      </w:tr>
      <w:tr w:rsidR="008276E3" w:rsidRPr="007460CE" w:rsidTr="00C15D98">
        <w:tblPrEx>
          <w:shd w:val="clear" w:color="auto" w:fill="auto"/>
        </w:tblPrEx>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Description</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FB5B36" w:rsidRPr="00E12090" w:rsidRDefault="00FB5B36" w:rsidP="00FB5B36">
            <w:pPr>
              <w:jc w:val="both"/>
              <w:rPr>
                <w:rFonts w:ascii="Arial" w:eastAsia="Calibri" w:hAnsi="Arial" w:cs="Arial"/>
                <w:sz w:val="18"/>
                <w:szCs w:val="18"/>
              </w:rPr>
            </w:pPr>
            <w:r w:rsidRPr="00E12090">
              <w:rPr>
                <w:rFonts w:ascii="Arial" w:eastAsia="Calibri" w:hAnsi="Arial" w:cs="Arial"/>
                <w:sz w:val="18"/>
                <w:szCs w:val="18"/>
              </w:rPr>
              <w:t xml:space="preserve">MIS 205 is a major step for you towards a business concentration that is very much in demand. Management Information Systems is a flexible, far-stretching, and challenging curriculum. In many ways, this class will be a major contributing factor towards your decision regarding which BBA concentration you will choose. Regardless of whether you are an accounting, finance, management, operations management, marketing, or information systems major, this course will be valuable throughout your business career. I will make this class creative, interesting, and fun, but it will also be fast paced, challenging, and intense. Please come prepared to class and attend all the labs and lectures. This class will focus on cooperative learning, i.e. you are encouraged to participate as much as you can. Share your thoughts and ideas, your viewpoints regarding IT in business (be creative), and most importantly, if you have a question, ASK ME! I am available during office hours, and by email and phone. </w:t>
            </w:r>
          </w:p>
          <w:p w:rsidR="0033483F" w:rsidRPr="008B5CA2" w:rsidRDefault="0033483F" w:rsidP="00FB5B36">
            <w:pPr>
              <w:jc w:val="both"/>
              <w:rPr>
                <w:rFonts w:ascii="Verdana" w:hAnsi="Verdana" w:cstheme="majorBidi"/>
                <w:sz w:val="18"/>
                <w:szCs w:val="18"/>
              </w:rPr>
            </w:pPr>
          </w:p>
        </w:tc>
      </w:tr>
      <w:tr w:rsidR="008276E3" w:rsidRPr="007460CE" w:rsidTr="00C15D98">
        <w:tblPrEx>
          <w:shd w:val="clear" w:color="auto" w:fill="auto"/>
        </w:tblPrEx>
        <w:trPr>
          <w:trHeight w:val="1266"/>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t>Course Objectives</w:t>
            </w:r>
          </w:p>
        </w:tc>
        <w:tc>
          <w:tcPr>
            <w:tcW w:w="7929" w:type="dxa"/>
            <w:gridSpan w:val="2"/>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FB5B36" w:rsidRPr="00E12090" w:rsidRDefault="00FB5B36" w:rsidP="00FB5B36">
            <w:pPr>
              <w:jc w:val="both"/>
              <w:rPr>
                <w:rFonts w:ascii="Arial" w:eastAsia="Calibri" w:hAnsi="Arial" w:cs="Arial"/>
                <w:sz w:val="18"/>
                <w:szCs w:val="18"/>
              </w:rPr>
            </w:pPr>
            <w:r w:rsidRPr="00E12090">
              <w:rPr>
                <w:rFonts w:ascii="Arial" w:eastAsia="Calibri" w:hAnsi="Arial" w:cs="Arial"/>
                <w:sz w:val="18"/>
                <w:szCs w:val="18"/>
              </w:rPr>
              <w:t>This course is designed to provide students with a detailed understanding of Information Systems from a managerial point of view. The course discusses how business firms and business managers use information technologies and systems to achieve major corporate objectives, and how organizations and individuals use information systems as a tool to develop new products and services, improve decision making, achieve operational excellence and ultimately acquire a competitive</w:t>
            </w:r>
            <w:r>
              <w:rPr>
                <w:rFonts w:ascii="Arial" w:eastAsia="Calibri" w:hAnsi="Arial" w:cs="Arial"/>
                <w:sz w:val="18"/>
                <w:szCs w:val="18"/>
              </w:rPr>
              <w:t xml:space="preserve"> advantage in the market</w:t>
            </w:r>
            <w:r w:rsidRPr="00E12090">
              <w:rPr>
                <w:rFonts w:ascii="Arial" w:eastAsia="Calibri" w:hAnsi="Arial" w:cs="Arial"/>
                <w:sz w:val="18"/>
                <w:szCs w:val="18"/>
              </w:rPr>
              <w:t>. Additionally, the course will provide students with an overview of fundamental MIS concepts using an integrated framework for describing and analyzing information systems. This framework depicts information systems as being composed of management, organization, and technology elements. This view of information systems in further reinforced in this course through lab classes, student projects, and case studies.</w:t>
            </w:r>
          </w:p>
          <w:p w:rsidR="008276E3" w:rsidRPr="008B5CA2" w:rsidRDefault="008276E3" w:rsidP="00FB5B36">
            <w:pPr>
              <w:jc w:val="both"/>
              <w:rPr>
                <w:rFonts w:ascii="Verdana" w:hAnsi="Verdana" w:cstheme="majorBidi"/>
                <w:sz w:val="18"/>
                <w:szCs w:val="18"/>
              </w:rPr>
            </w:pPr>
          </w:p>
        </w:tc>
      </w:tr>
      <w:tr w:rsidR="008276E3" w:rsidRPr="007460CE" w:rsidTr="00C15D98">
        <w:tblPrEx>
          <w:shd w:val="clear" w:color="auto" w:fill="auto"/>
        </w:tblPrEx>
        <w:trPr>
          <w:trHeight w:val="2120"/>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ED7506" w:rsidRDefault="008276E3" w:rsidP="0084640F">
            <w:pPr>
              <w:rPr>
                <w:rFonts w:ascii="Verdana" w:hAnsi="Verdana" w:cstheme="majorBidi"/>
                <w:b/>
                <w:bCs/>
                <w:sz w:val="16"/>
                <w:szCs w:val="16"/>
              </w:rPr>
            </w:pPr>
            <w:r w:rsidRPr="00ED7506">
              <w:rPr>
                <w:rFonts w:ascii="Verdana" w:hAnsi="Verdana" w:cstheme="majorBidi"/>
                <w:b/>
                <w:bCs/>
                <w:sz w:val="16"/>
                <w:szCs w:val="16"/>
              </w:rPr>
              <w:lastRenderedPageBreak/>
              <w:t>Student Learning Outcomes</w:t>
            </w:r>
          </w:p>
        </w:tc>
        <w:tc>
          <w:tcPr>
            <w:tcW w:w="7929" w:type="dxa"/>
            <w:gridSpan w:val="2"/>
            <w:tcBorders>
              <w:top w:val="single" w:sz="4" w:space="0" w:color="A6A6A6" w:themeColor="background1" w:themeShade="A6"/>
              <w:left w:val="single" w:sz="4" w:space="0" w:color="auto"/>
              <w:bottom w:val="single" w:sz="4" w:space="0" w:color="auto"/>
              <w:right w:val="single" w:sz="4" w:space="0" w:color="auto"/>
            </w:tcBorders>
          </w:tcPr>
          <w:p w:rsidR="008276E3" w:rsidRPr="008B5CA2" w:rsidRDefault="008276E3" w:rsidP="00D406D2">
            <w:pPr>
              <w:rPr>
                <w:rFonts w:ascii="Verdana" w:hAnsi="Verdana"/>
                <w:sz w:val="18"/>
                <w:szCs w:val="18"/>
              </w:rPr>
            </w:pPr>
            <w:r w:rsidRPr="008B5CA2">
              <w:rPr>
                <w:rFonts w:ascii="Verdana" w:hAnsi="Verdana"/>
                <w:sz w:val="18"/>
                <w:szCs w:val="18"/>
              </w:rPr>
              <w:t xml:space="preserve">Upon the successful completion of this course, a student will be able to: </w:t>
            </w:r>
          </w:p>
          <w:p w:rsidR="008276E3" w:rsidRPr="008B5CA2" w:rsidRDefault="008276E3" w:rsidP="00D406D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Demonstrate effective written and oral communications skills (</w:t>
            </w:r>
            <w:r w:rsidR="00F81228">
              <w:rPr>
                <w:rFonts w:ascii="Verdana" w:hAnsi="Verdana"/>
                <w:iCs/>
                <w:sz w:val="18"/>
                <w:szCs w:val="18"/>
              </w:rPr>
              <w:t>assignments &amp; interview</w:t>
            </w:r>
            <w:r w:rsidRPr="008B5CA2">
              <w:rPr>
                <w:rFonts w:ascii="Verdana" w:hAnsi="Verdana"/>
                <w:iCs/>
                <w:sz w:val="18"/>
                <w:szCs w:val="18"/>
              </w:rPr>
              <w:t>)</w:t>
            </w:r>
          </w:p>
          <w:p w:rsidR="008276E3" w:rsidRPr="008B5CA2" w:rsidRDefault="008276E3" w:rsidP="00D406D2">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Work effectively in teams (</w:t>
            </w:r>
            <w:r w:rsidR="00F81228">
              <w:rPr>
                <w:rFonts w:ascii="Verdana" w:hAnsi="Verdana"/>
                <w:iCs/>
                <w:sz w:val="18"/>
                <w:szCs w:val="18"/>
              </w:rPr>
              <w:t>assignments &amp; project</w:t>
            </w:r>
            <w:r w:rsidRPr="008B5CA2">
              <w:rPr>
                <w:rFonts w:ascii="Verdana" w:hAnsi="Verdana"/>
                <w:iCs/>
                <w:sz w:val="18"/>
                <w:szCs w:val="18"/>
              </w:rPr>
              <w:t>)</w:t>
            </w:r>
          </w:p>
          <w:p w:rsidR="008276E3" w:rsidRDefault="008276E3" w:rsidP="00EB45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sidRPr="008B5CA2">
              <w:rPr>
                <w:rFonts w:ascii="Verdana" w:hAnsi="Verdana"/>
                <w:iCs/>
                <w:sz w:val="18"/>
                <w:szCs w:val="18"/>
              </w:rPr>
              <w:t>The ability to appreciate a global perspective</w:t>
            </w:r>
            <w:r w:rsidR="0000246F">
              <w:rPr>
                <w:rFonts w:ascii="Verdana" w:hAnsi="Verdana"/>
                <w:iCs/>
                <w:sz w:val="18"/>
                <w:szCs w:val="18"/>
              </w:rPr>
              <w:t xml:space="preserve"> of </w:t>
            </w:r>
            <w:r w:rsidR="0033483F">
              <w:rPr>
                <w:rFonts w:ascii="Verdana" w:hAnsi="Verdana"/>
                <w:iCs/>
                <w:sz w:val="18"/>
                <w:szCs w:val="18"/>
              </w:rPr>
              <w:t>technology</w:t>
            </w:r>
          </w:p>
          <w:p w:rsidR="0033483F" w:rsidRDefault="0033483F" w:rsidP="00EB456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Verdana" w:hAnsi="Verdana"/>
                <w:iCs/>
                <w:sz w:val="18"/>
                <w:szCs w:val="18"/>
              </w:rPr>
            </w:pPr>
            <w:r>
              <w:rPr>
                <w:rFonts w:ascii="Verdana" w:hAnsi="Verdana"/>
                <w:iCs/>
                <w:sz w:val="18"/>
                <w:szCs w:val="18"/>
              </w:rPr>
              <w:t>A thorough understanding of the types of software and the software markets</w:t>
            </w:r>
          </w:p>
          <w:p w:rsidR="008276E3" w:rsidRDefault="0033483F" w:rsidP="0033483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rPr>
                <w:rFonts w:ascii="Verdana" w:hAnsi="Verdana" w:cstheme="majorBidi"/>
                <w:sz w:val="18"/>
                <w:szCs w:val="18"/>
              </w:rPr>
            </w:pPr>
            <w:r>
              <w:rPr>
                <w:rFonts w:ascii="Verdana" w:hAnsi="Verdana" w:cstheme="majorBidi"/>
                <w:sz w:val="18"/>
                <w:szCs w:val="18"/>
              </w:rPr>
              <w:t xml:space="preserve">The ability to use Ms. </w:t>
            </w:r>
            <w:r w:rsidR="00FB5B36">
              <w:rPr>
                <w:rFonts w:ascii="Verdana" w:hAnsi="Verdana" w:cstheme="majorBidi"/>
                <w:sz w:val="18"/>
                <w:szCs w:val="18"/>
              </w:rPr>
              <w:t>Access</w:t>
            </w:r>
            <w:r>
              <w:rPr>
                <w:rFonts w:ascii="Verdana" w:hAnsi="Verdana" w:cstheme="majorBidi"/>
                <w:sz w:val="18"/>
                <w:szCs w:val="18"/>
              </w:rPr>
              <w:t xml:space="preserve"> </w:t>
            </w:r>
          </w:p>
          <w:p w:rsidR="0033483F" w:rsidRDefault="0033483F" w:rsidP="0033483F">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rPr>
                <w:rFonts w:ascii="Verdana" w:hAnsi="Verdana" w:cstheme="majorBidi"/>
                <w:sz w:val="18"/>
                <w:szCs w:val="18"/>
              </w:rPr>
            </w:pPr>
            <w:r>
              <w:rPr>
                <w:rFonts w:ascii="Verdana" w:hAnsi="Verdana" w:cstheme="majorBidi"/>
                <w:sz w:val="18"/>
                <w:szCs w:val="18"/>
              </w:rPr>
              <w:t>The ability to create a website and understand the principles behind commercial web design.</w:t>
            </w:r>
          </w:p>
          <w:p w:rsidR="0033483F" w:rsidRPr="008B5CA2" w:rsidRDefault="0033483F" w:rsidP="00FB5B36">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rPr>
                <w:rFonts w:ascii="Verdana" w:hAnsi="Verdana" w:cstheme="majorBidi"/>
                <w:sz w:val="18"/>
                <w:szCs w:val="18"/>
              </w:rPr>
            </w:pPr>
            <w:r>
              <w:rPr>
                <w:rFonts w:ascii="Verdana" w:hAnsi="Verdana" w:cstheme="majorBidi"/>
                <w:sz w:val="18"/>
                <w:szCs w:val="18"/>
              </w:rPr>
              <w:t xml:space="preserve">The ability to identify </w:t>
            </w:r>
            <w:r w:rsidR="00FB5B36">
              <w:rPr>
                <w:rFonts w:ascii="Verdana" w:hAnsi="Verdana" w:cstheme="majorBidi"/>
                <w:sz w:val="18"/>
                <w:szCs w:val="18"/>
              </w:rPr>
              <w:t>information systems</w:t>
            </w:r>
            <w:r>
              <w:rPr>
                <w:rFonts w:ascii="Verdana" w:hAnsi="Verdana" w:cstheme="majorBidi"/>
                <w:sz w:val="18"/>
                <w:szCs w:val="18"/>
              </w:rPr>
              <w:t>, their functions and their adequacy in terms of business activities.</w:t>
            </w:r>
          </w:p>
        </w:tc>
      </w:tr>
    </w:tbl>
    <w:p w:rsidR="00922DE1" w:rsidRDefault="00922DE1" w:rsidP="00855DCF">
      <w:pPr>
        <w:spacing w:after="0" w:line="240" w:lineRule="auto"/>
        <w:rPr>
          <w:rFonts w:ascii="Verdana" w:hAnsi="Verdana" w:cstheme="majorBidi"/>
          <w:sz w:val="18"/>
          <w:szCs w:val="18"/>
        </w:rPr>
      </w:pPr>
    </w:p>
    <w:p w:rsidR="00547C67" w:rsidRDefault="00547C67" w:rsidP="007522AA">
      <w:pPr>
        <w:spacing w:after="0" w:line="240" w:lineRule="auto"/>
        <w:rPr>
          <w:rFonts w:ascii="Verdana" w:hAnsi="Verdana" w:cstheme="majorBidi"/>
          <w:sz w:val="18"/>
          <w:szCs w:val="18"/>
          <w:rtl/>
          <w:lang w:bidi="ar-QA"/>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19291A" w:rsidRDefault="008276E3" w:rsidP="00C81989">
            <w:pPr>
              <w:pStyle w:val="Title"/>
              <w:widowControl/>
              <w:spacing w:after="0" w:line="240" w:lineRule="auto"/>
              <w:jc w:val="left"/>
              <w:rPr>
                <w:rFonts w:ascii="Verdana" w:hAnsi="Verdana" w:cstheme="majorBidi"/>
                <w:color w:val="000000" w:themeColor="text1"/>
                <w:sz w:val="20"/>
                <w:szCs w:val="20"/>
                <w:u w:val="none"/>
              </w:rPr>
            </w:pPr>
            <w:r w:rsidRPr="007460CE">
              <w:rPr>
                <w:rFonts w:ascii="Verdana" w:hAnsi="Verdana" w:cstheme="majorBidi"/>
                <w:sz w:val="20"/>
                <w:szCs w:val="20"/>
                <w:u w:val="none"/>
              </w:rPr>
              <w:t xml:space="preserve">Learning </w:t>
            </w:r>
            <w:r w:rsidRPr="0019291A">
              <w:rPr>
                <w:rFonts w:ascii="Verdana" w:hAnsi="Verdana" w:cstheme="majorBidi"/>
                <w:color w:val="000000" w:themeColor="text1"/>
                <w:sz w:val="20"/>
                <w:szCs w:val="20"/>
                <w:u w:val="none"/>
              </w:rPr>
              <w:t xml:space="preserve">Resources And Textbook(s) </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bl>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pStyle w:val="ListParagraph"/>
        <w:spacing w:line="240" w:lineRule="auto"/>
        <w:ind w:left="426"/>
        <w:jc w:val="center"/>
        <w:rPr>
          <w:rFonts w:ascii="Verdana" w:hAnsi="Verdana" w:cstheme="majorBidi"/>
          <w:b/>
          <w:bCs/>
          <w:sz w:val="18"/>
          <w:szCs w:val="18"/>
        </w:rPr>
      </w:pPr>
      <w:r>
        <w:rPr>
          <w:rFonts w:ascii="Verdana" w:hAnsi="Verdana" w:cstheme="majorBidi"/>
          <w:b/>
          <w:bCs/>
          <w:sz w:val="18"/>
          <w:szCs w:val="18"/>
        </w:rPr>
        <w:t xml:space="preserve">Text Book(s)   </w:t>
      </w:r>
      <w:r w:rsidRPr="00547C67">
        <w:rPr>
          <w:rFonts w:ascii="Verdana" w:hAnsi="Verdana" w:cstheme="majorBidi" w:hint="cs"/>
          <w:b/>
          <w:bCs/>
          <w:rtl/>
        </w:rPr>
        <w:t xml:space="preserve">  </w:t>
      </w:r>
    </w:p>
    <w:tbl>
      <w:tblPr>
        <w:tblStyle w:val="TableGrid"/>
        <w:tblW w:w="10315" w:type="dxa"/>
        <w:tblInd w:w="-176" w:type="dxa"/>
        <w:tblLook w:val="04A0"/>
      </w:tblPr>
      <w:tblGrid>
        <w:gridCol w:w="2490"/>
        <w:gridCol w:w="3323"/>
        <w:gridCol w:w="1416"/>
        <w:gridCol w:w="1559"/>
        <w:gridCol w:w="1527"/>
      </w:tblGrid>
      <w:tr w:rsidR="00547C67" w:rsidRPr="007460CE" w:rsidTr="005F6D05">
        <w:trPr>
          <w:trHeight w:val="347"/>
        </w:trPr>
        <w:tc>
          <w:tcPr>
            <w:tcW w:w="2490" w:type="dxa"/>
            <w:shd w:val="clear" w:color="auto" w:fill="auto"/>
            <w:vAlign w:val="center"/>
          </w:tcPr>
          <w:p w:rsidR="00547C67" w:rsidRPr="007460CE" w:rsidRDefault="00547C67" w:rsidP="008276E3">
            <w:pPr>
              <w:jc w:val="center"/>
              <w:rPr>
                <w:rFonts w:ascii="Verdana" w:hAnsi="Verdana" w:cstheme="majorBidi"/>
                <w:b/>
                <w:bCs/>
                <w:sz w:val="18"/>
                <w:szCs w:val="18"/>
                <w:lang w:bidi="ar-QA"/>
              </w:rPr>
            </w:pPr>
            <w:r w:rsidRPr="00246945">
              <w:rPr>
                <w:rFonts w:ascii="Verdana" w:hAnsi="Verdana" w:cstheme="majorBidi"/>
                <w:b/>
                <w:bCs/>
                <w:sz w:val="16"/>
                <w:szCs w:val="16"/>
              </w:rPr>
              <w:t xml:space="preserve">Author </w:t>
            </w:r>
          </w:p>
        </w:tc>
        <w:tc>
          <w:tcPr>
            <w:tcW w:w="3323" w:type="dxa"/>
            <w:shd w:val="clear" w:color="auto" w:fill="auto"/>
            <w:vAlign w:val="center"/>
          </w:tcPr>
          <w:p w:rsidR="00246945" w:rsidRPr="00246945" w:rsidRDefault="00246945" w:rsidP="00246945">
            <w:pPr>
              <w:jc w:val="center"/>
              <w:rPr>
                <w:rFonts w:ascii="Verdana" w:hAnsi="Verdana" w:cstheme="majorBidi"/>
                <w:b/>
                <w:bCs/>
                <w:sz w:val="20"/>
                <w:szCs w:val="20"/>
                <w:rtl/>
              </w:rPr>
            </w:pPr>
          </w:p>
          <w:p w:rsidR="00547C67" w:rsidRPr="007460CE" w:rsidRDefault="00547C67" w:rsidP="00246945">
            <w:pPr>
              <w:jc w:val="center"/>
              <w:rPr>
                <w:rFonts w:ascii="Verdana" w:hAnsi="Verdana" w:cstheme="majorBidi"/>
                <w:b/>
                <w:bCs/>
                <w:sz w:val="18"/>
                <w:szCs w:val="18"/>
                <w:lang w:bidi="ar-QA"/>
              </w:rPr>
            </w:pPr>
            <w:r w:rsidRPr="00246945">
              <w:rPr>
                <w:rFonts w:ascii="Verdana" w:hAnsi="Verdana" w:cstheme="majorBidi"/>
                <w:b/>
                <w:bCs/>
                <w:sz w:val="16"/>
                <w:szCs w:val="16"/>
              </w:rPr>
              <w:t xml:space="preserve">Title </w:t>
            </w:r>
          </w:p>
        </w:tc>
        <w:tc>
          <w:tcPr>
            <w:tcW w:w="1416" w:type="dxa"/>
            <w:shd w:val="clear" w:color="auto" w:fill="auto"/>
            <w:vAlign w:val="center"/>
          </w:tcPr>
          <w:p w:rsidR="00547C67" w:rsidRPr="00F20BD6" w:rsidRDefault="00547C67" w:rsidP="00C7253B">
            <w:pPr>
              <w:ind w:left="-108" w:right="-110"/>
              <w:jc w:val="center"/>
              <w:rPr>
                <w:rFonts w:ascii="Verdana" w:hAnsi="Verdana" w:cstheme="majorBidi"/>
                <w:b/>
                <w:bCs/>
                <w:sz w:val="16"/>
                <w:szCs w:val="16"/>
              </w:rPr>
            </w:pPr>
            <w:r w:rsidRPr="00246945">
              <w:rPr>
                <w:rFonts w:ascii="Verdana" w:hAnsi="Verdana" w:cstheme="majorBidi"/>
                <w:b/>
                <w:bCs/>
                <w:sz w:val="16"/>
                <w:szCs w:val="16"/>
              </w:rPr>
              <w:t>Edition &amp; Year</w:t>
            </w:r>
          </w:p>
        </w:tc>
        <w:tc>
          <w:tcPr>
            <w:tcW w:w="1559" w:type="dxa"/>
            <w:shd w:val="clear" w:color="auto" w:fill="auto"/>
            <w:vAlign w:val="center"/>
          </w:tcPr>
          <w:p w:rsidR="00547C67" w:rsidRPr="007460CE" w:rsidRDefault="00547C67" w:rsidP="00C7253B">
            <w:pPr>
              <w:jc w:val="center"/>
              <w:rPr>
                <w:rFonts w:ascii="Verdana" w:hAnsi="Verdana" w:cstheme="majorBidi"/>
                <w:b/>
                <w:bCs/>
                <w:sz w:val="18"/>
                <w:szCs w:val="18"/>
              </w:rPr>
            </w:pPr>
            <w:r w:rsidRPr="00246945">
              <w:rPr>
                <w:rFonts w:ascii="Verdana" w:hAnsi="Verdana" w:cstheme="majorBidi"/>
                <w:b/>
                <w:bCs/>
                <w:sz w:val="16"/>
                <w:szCs w:val="16"/>
              </w:rPr>
              <w:t>Publisher</w:t>
            </w:r>
          </w:p>
        </w:tc>
        <w:tc>
          <w:tcPr>
            <w:tcW w:w="1527" w:type="dxa"/>
            <w:shd w:val="clear" w:color="auto" w:fill="auto"/>
            <w:vAlign w:val="center"/>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ISBN</w:t>
            </w:r>
          </w:p>
        </w:tc>
      </w:tr>
      <w:tr w:rsidR="00547C67" w:rsidRPr="007460CE" w:rsidTr="005F6D05">
        <w:trPr>
          <w:trHeight w:val="352"/>
        </w:trPr>
        <w:tc>
          <w:tcPr>
            <w:tcW w:w="2490" w:type="dxa"/>
          </w:tcPr>
          <w:p w:rsidR="00547C67" w:rsidRPr="007460CE" w:rsidRDefault="00FB5B36" w:rsidP="007E5C92">
            <w:pPr>
              <w:pStyle w:val="ListParagraph"/>
              <w:ind w:left="284"/>
              <w:rPr>
                <w:rFonts w:ascii="Verdana" w:hAnsi="Verdana" w:cstheme="majorBidi"/>
                <w:sz w:val="18"/>
                <w:szCs w:val="18"/>
              </w:rPr>
            </w:pPr>
            <w:proofErr w:type="spellStart"/>
            <w:r w:rsidRPr="00E12090">
              <w:rPr>
                <w:rFonts w:ascii="Arial" w:eastAsia="Calibri" w:hAnsi="Arial" w:cs="Arial"/>
                <w:sz w:val="18"/>
                <w:szCs w:val="18"/>
              </w:rPr>
              <w:t>Laudon</w:t>
            </w:r>
            <w:proofErr w:type="spellEnd"/>
            <w:r w:rsidRPr="00E12090">
              <w:rPr>
                <w:rFonts w:ascii="Arial" w:eastAsia="Calibri" w:hAnsi="Arial" w:cs="Arial"/>
                <w:sz w:val="18"/>
                <w:szCs w:val="18"/>
              </w:rPr>
              <w:t>, K.C</w:t>
            </w:r>
          </w:p>
        </w:tc>
        <w:tc>
          <w:tcPr>
            <w:tcW w:w="3323" w:type="dxa"/>
          </w:tcPr>
          <w:p w:rsidR="00547C67" w:rsidRPr="007460CE" w:rsidRDefault="00FB5B36" w:rsidP="00C7253B">
            <w:pPr>
              <w:rPr>
                <w:rFonts w:ascii="Verdana" w:hAnsi="Verdana" w:cstheme="majorBidi"/>
                <w:sz w:val="18"/>
                <w:szCs w:val="18"/>
              </w:rPr>
            </w:pPr>
            <w:r w:rsidRPr="00E12090">
              <w:rPr>
                <w:rFonts w:ascii="Arial" w:eastAsia="Calibri" w:hAnsi="Arial" w:cs="Arial"/>
                <w:sz w:val="18"/>
                <w:szCs w:val="18"/>
              </w:rPr>
              <w:t>”Management Information Systems- Managing the Digital Firm”</w:t>
            </w:r>
          </w:p>
        </w:tc>
        <w:tc>
          <w:tcPr>
            <w:tcW w:w="1416" w:type="dxa"/>
          </w:tcPr>
          <w:p w:rsidR="00547C67" w:rsidRPr="00D406D2" w:rsidRDefault="0033483F" w:rsidP="00D406D2">
            <w:pPr>
              <w:rPr>
                <w:rFonts w:ascii="Verdana" w:hAnsi="Verdana" w:cstheme="majorBidi"/>
                <w:sz w:val="18"/>
                <w:szCs w:val="18"/>
              </w:rPr>
            </w:pPr>
            <w:r>
              <w:rPr>
                <w:rFonts w:ascii="Verdana" w:hAnsi="Verdana" w:cstheme="majorBidi"/>
                <w:sz w:val="18"/>
                <w:szCs w:val="18"/>
              </w:rPr>
              <w:t>Latest edition</w:t>
            </w:r>
          </w:p>
        </w:tc>
        <w:tc>
          <w:tcPr>
            <w:tcW w:w="1559" w:type="dxa"/>
          </w:tcPr>
          <w:p w:rsidR="00547C67" w:rsidRPr="007460CE" w:rsidRDefault="0033483F" w:rsidP="00C7253B">
            <w:pPr>
              <w:rPr>
                <w:rFonts w:ascii="Verdana" w:hAnsi="Verdana" w:cstheme="majorBidi"/>
                <w:sz w:val="18"/>
                <w:szCs w:val="18"/>
              </w:rPr>
            </w:pPr>
            <w:r w:rsidRPr="00940E9B">
              <w:rPr>
                <w:rFonts w:ascii="Arial" w:hAnsi="Arial" w:cs="Arial"/>
                <w:sz w:val="18"/>
                <w:szCs w:val="18"/>
              </w:rPr>
              <w:t>Prentice Hall</w:t>
            </w:r>
          </w:p>
        </w:tc>
        <w:tc>
          <w:tcPr>
            <w:tcW w:w="1527" w:type="dxa"/>
          </w:tcPr>
          <w:p w:rsidR="00547C67" w:rsidRPr="007460CE" w:rsidRDefault="00547C67" w:rsidP="00C7253B">
            <w:pPr>
              <w:rPr>
                <w:rFonts w:ascii="Verdana" w:hAnsi="Verdana" w:cstheme="majorBidi"/>
                <w:sz w:val="18"/>
                <w:szCs w:val="18"/>
              </w:rPr>
            </w:pPr>
          </w:p>
        </w:tc>
      </w:tr>
    </w:tbl>
    <w:p w:rsidR="00547C67" w:rsidRPr="007460CE" w:rsidRDefault="00547C67" w:rsidP="00547C67">
      <w:pPr>
        <w:spacing w:after="0" w:line="240" w:lineRule="auto"/>
        <w:rPr>
          <w:rFonts w:ascii="Verdana" w:hAnsi="Verdana" w:cstheme="majorBidi"/>
          <w:sz w:val="18"/>
          <w:szCs w:val="18"/>
        </w:rPr>
      </w:pPr>
    </w:p>
    <w:p w:rsidR="005D1B22" w:rsidRDefault="005D1B22" w:rsidP="00547C67">
      <w:pPr>
        <w:pStyle w:val="ListParagraph"/>
        <w:bidi/>
        <w:spacing w:after="0" w:line="240" w:lineRule="auto"/>
        <w:ind w:left="426"/>
        <w:rPr>
          <w:rFonts w:ascii="Verdana" w:hAnsi="Verdana" w:cstheme="majorBidi"/>
          <w:b/>
          <w:bCs/>
          <w:sz w:val="18"/>
          <w:szCs w:val="18"/>
          <w:rtl/>
        </w:rPr>
      </w:pPr>
    </w:p>
    <w:p w:rsidR="005D1B22" w:rsidRDefault="005D1B22" w:rsidP="005D1B22">
      <w:pPr>
        <w:pStyle w:val="ListParagraph"/>
        <w:bidi/>
        <w:spacing w:after="0" w:line="240" w:lineRule="auto"/>
        <w:ind w:left="426"/>
        <w:jc w:val="center"/>
        <w:rPr>
          <w:rFonts w:ascii="Verdana" w:hAnsi="Verdana" w:cstheme="majorBidi"/>
          <w:b/>
          <w:bCs/>
          <w:sz w:val="18"/>
          <w:szCs w:val="18"/>
          <w:lang w:bidi="ar-QA"/>
        </w:rPr>
      </w:pPr>
      <w:r w:rsidRPr="007460CE">
        <w:rPr>
          <w:rFonts w:ascii="Verdana" w:hAnsi="Verdana" w:cstheme="majorBidi"/>
          <w:b/>
          <w:bCs/>
          <w:sz w:val="18"/>
          <w:szCs w:val="18"/>
        </w:rPr>
        <w:t>Others (</w:t>
      </w:r>
      <w:r>
        <w:rPr>
          <w:rFonts w:ascii="Verdana" w:hAnsi="Verdana" w:cstheme="majorBidi"/>
          <w:b/>
          <w:bCs/>
          <w:sz w:val="18"/>
          <w:szCs w:val="18"/>
        </w:rPr>
        <w:t xml:space="preserve">Reference Books, </w:t>
      </w:r>
      <w:r w:rsidRPr="007460CE">
        <w:rPr>
          <w:rFonts w:ascii="Verdana" w:hAnsi="Verdana" w:cstheme="majorBidi"/>
          <w:b/>
          <w:bCs/>
          <w:sz w:val="18"/>
          <w:szCs w:val="18"/>
        </w:rPr>
        <w:t>CD ROMS, DVDs, e-Library, Internet, Articles, …)</w:t>
      </w:r>
    </w:p>
    <w:p w:rsidR="00547C67" w:rsidRPr="007460CE" w:rsidRDefault="00547C67" w:rsidP="00547C67">
      <w:pPr>
        <w:pStyle w:val="ListParagraph"/>
        <w:spacing w:after="0" w:line="240" w:lineRule="auto"/>
        <w:ind w:left="426"/>
        <w:rPr>
          <w:rFonts w:ascii="Verdana" w:hAnsi="Verdana" w:cstheme="majorBidi"/>
          <w:b/>
          <w:bCs/>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989"/>
        <w:gridCol w:w="1492"/>
        <w:gridCol w:w="3082"/>
      </w:tblGrid>
      <w:tr w:rsidR="00260F11" w:rsidRPr="008C44DC" w:rsidTr="00C15D98">
        <w:trPr>
          <w:jc w:val="center"/>
        </w:trPr>
        <w:tc>
          <w:tcPr>
            <w:tcW w:w="2861"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Resource Type</w:t>
            </w:r>
          </w:p>
        </w:tc>
        <w:tc>
          <w:tcPr>
            <w:tcW w:w="233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 xml:space="preserve">Description </w:t>
            </w:r>
          </w:p>
        </w:tc>
        <w:tc>
          <w:tcPr>
            <w:tcW w:w="1647"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Type</w:t>
            </w:r>
          </w:p>
        </w:tc>
        <w:tc>
          <w:tcPr>
            <w:tcW w:w="3365" w:type="dxa"/>
            <w:shd w:val="clear" w:color="auto" w:fill="D9D9D9"/>
          </w:tcPr>
          <w:p w:rsidR="00260F11" w:rsidRPr="008C44DC" w:rsidRDefault="00260F11" w:rsidP="00AA48A5">
            <w:pPr>
              <w:jc w:val="center"/>
              <w:rPr>
                <w:rFonts w:ascii="Verdana" w:hAnsi="Verdana"/>
                <w:b/>
                <w:bCs/>
                <w:i/>
                <w:iCs/>
                <w:sz w:val="20"/>
                <w:szCs w:val="20"/>
                <w:u w:val="single"/>
              </w:rPr>
            </w:pPr>
            <w:r w:rsidRPr="008C44DC">
              <w:rPr>
                <w:rFonts w:ascii="Verdana" w:hAnsi="Verdana"/>
                <w:b/>
                <w:bCs/>
                <w:i/>
                <w:iCs/>
                <w:sz w:val="20"/>
                <w:szCs w:val="20"/>
                <w:u w:val="single"/>
              </w:rPr>
              <w:t>Comments</w:t>
            </w:r>
          </w:p>
        </w:tc>
      </w:tr>
      <w:tr w:rsidR="00260F11" w:rsidRPr="008C44DC" w:rsidTr="00C15D98">
        <w:trPr>
          <w:jc w:val="center"/>
        </w:trPr>
        <w:tc>
          <w:tcPr>
            <w:tcW w:w="2861" w:type="dxa"/>
          </w:tcPr>
          <w:p w:rsidR="00260F11" w:rsidRPr="00260F11" w:rsidRDefault="00260F11" w:rsidP="00AA48A5">
            <w:pPr>
              <w:numPr>
                <w:ilvl w:val="0"/>
                <w:numId w:val="42"/>
              </w:numPr>
              <w:spacing w:after="0" w:line="240" w:lineRule="auto"/>
              <w:rPr>
                <w:rFonts w:ascii="Verdana" w:hAnsi="Verdana"/>
                <w:sz w:val="20"/>
                <w:szCs w:val="20"/>
              </w:rPr>
            </w:pPr>
            <w:r w:rsidRPr="00260F11">
              <w:rPr>
                <w:rFonts w:ascii="Verdana" w:hAnsi="Verdana"/>
                <w:sz w:val="20"/>
                <w:szCs w:val="20"/>
              </w:rPr>
              <w:t>Internet</w:t>
            </w:r>
          </w:p>
          <w:p w:rsidR="00260F11" w:rsidRPr="00960B55" w:rsidRDefault="00260F11" w:rsidP="00AA48A5">
            <w:pPr>
              <w:rPr>
                <w:rFonts w:ascii="Verdana" w:hAnsi="Verdana"/>
                <w:sz w:val="20"/>
                <w:szCs w:val="20"/>
              </w:rPr>
            </w:pPr>
          </w:p>
          <w:p w:rsidR="00260F11" w:rsidRPr="00960B55" w:rsidRDefault="00260F11" w:rsidP="00AA48A5">
            <w:pPr>
              <w:rPr>
                <w:rFonts w:ascii="Verdana" w:hAnsi="Verdana"/>
                <w:sz w:val="20"/>
                <w:szCs w:val="20"/>
              </w:rPr>
            </w:pPr>
          </w:p>
          <w:p w:rsidR="00260F11" w:rsidRPr="00960B55" w:rsidRDefault="00F81228" w:rsidP="00260F11">
            <w:pPr>
              <w:numPr>
                <w:ilvl w:val="0"/>
                <w:numId w:val="42"/>
              </w:numPr>
              <w:spacing w:after="0" w:line="240" w:lineRule="auto"/>
              <w:rPr>
                <w:rFonts w:ascii="Verdana" w:hAnsi="Verdana"/>
                <w:sz w:val="20"/>
                <w:szCs w:val="20"/>
              </w:rPr>
            </w:pPr>
            <w:r>
              <w:rPr>
                <w:rFonts w:ascii="Verdana" w:hAnsi="Verdana"/>
                <w:sz w:val="20"/>
                <w:szCs w:val="20"/>
              </w:rPr>
              <w:t>Faculty website</w:t>
            </w:r>
          </w:p>
        </w:tc>
        <w:tc>
          <w:tcPr>
            <w:tcW w:w="2335" w:type="dxa"/>
          </w:tcPr>
          <w:p w:rsidR="00260F11" w:rsidRPr="00960B55" w:rsidRDefault="00260F11" w:rsidP="00260F11">
            <w:pPr>
              <w:rPr>
                <w:rFonts w:ascii="Verdana" w:hAnsi="Verdana"/>
                <w:sz w:val="20"/>
                <w:szCs w:val="20"/>
              </w:rPr>
            </w:pPr>
            <w:r w:rsidRPr="00960B55">
              <w:rPr>
                <w:rFonts w:ascii="Verdana" w:hAnsi="Verdana"/>
                <w:sz w:val="20"/>
                <w:szCs w:val="20"/>
              </w:rPr>
              <w:t>Business news and information</w:t>
            </w:r>
          </w:p>
          <w:p w:rsidR="00260F11" w:rsidRPr="00960B55" w:rsidRDefault="00260F11" w:rsidP="00AA48A5">
            <w:pPr>
              <w:rPr>
                <w:rFonts w:ascii="Verdana" w:hAnsi="Verdana"/>
                <w:sz w:val="20"/>
                <w:szCs w:val="20"/>
              </w:rPr>
            </w:pPr>
          </w:p>
          <w:p w:rsidR="00260F11" w:rsidRPr="00466023" w:rsidRDefault="00F81228" w:rsidP="00AA48A5">
            <w:pPr>
              <w:rPr>
                <w:rFonts w:ascii="Verdana" w:hAnsi="Verdana"/>
                <w:b/>
                <w:i/>
                <w:sz w:val="20"/>
                <w:szCs w:val="20"/>
                <w:u w:val="single"/>
              </w:rPr>
            </w:pPr>
            <w:r w:rsidRPr="00466023">
              <w:rPr>
                <w:rFonts w:ascii="Verdana" w:hAnsi="Verdana"/>
                <w:b/>
                <w:i/>
                <w:sz w:val="20"/>
                <w:szCs w:val="20"/>
                <w:u w:val="single"/>
              </w:rPr>
              <w:t>www.mzfsir.weebly.com</w:t>
            </w:r>
          </w:p>
        </w:tc>
        <w:tc>
          <w:tcPr>
            <w:tcW w:w="1647" w:type="dxa"/>
          </w:tcPr>
          <w:p w:rsidR="00260F11" w:rsidRDefault="00260F11" w:rsidP="00260F11">
            <w:pPr>
              <w:rPr>
                <w:rFonts w:ascii="Verdana" w:hAnsi="Verdana"/>
                <w:sz w:val="20"/>
                <w:szCs w:val="20"/>
              </w:rPr>
            </w:pPr>
          </w:p>
          <w:p w:rsidR="00F81228" w:rsidRDefault="00F81228" w:rsidP="00260F11">
            <w:pPr>
              <w:rPr>
                <w:rFonts w:ascii="Verdana" w:hAnsi="Verdana"/>
                <w:sz w:val="20"/>
                <w:szCs w:val="20"/>
              </w:rPr>
            </w:pPr>
          </w:p>
          <w:p w:rsidR="00F81228" w:rsidRPr="00960B55" w:rsidRDefault="00F81228" w:rsidP="00260F11">
            <w:pPr>
              <w:rPr>
                <w:rFonts w:ascii="Verdana" w:hAnsi="Verdana"/>
                <w:sz w:val="20"/>
                <w:szCs w:val="20"/>
              </w:rPr>
            </w:pPr>
          </w:p>
          <w:p w:rsidR="00260F11" w:rsidRPr="00960B55" w:rsidRDefault="00260F11" w:rsidP="00AA48A5">
            <w:pPr>
              <w:rPr>
                <w:rFonts w:ascii="Verdana" w:hAnsi="Verdana"/>
                <w:sz w:val="20"/>
                <w:szCs w:val="20"/>
              </w:rPr>
            </w:pPr>
          </w:p>
        </w:tc>
        <w:tc>
          <w:tcPr>
            <w:tcW w:w="3365" w:type="dxa"/>
          </w:tcPr>
          <w:p w:rsidR="00F81228" w:rsidRDefault="00F81228" w:rsidP="0098083A">
            <w:pPr>
              <w:rPr>
                <w:rFonts w:ascii="Verdana" w:hAnsi="Verdana"/>
                <w:sz w:val="20"/>
                <w:szCs w:val="20"/>
              </w:rPr>
            </w:pPr>
            <w:r>
              <w:rPr>
                <w:rFonts w:ascii="Verdana" w:hAnsi="Verdana"/>
                <w:sz w:val="20"/>
                <w:szCs w:val="20"/>
              </w:rPr>
              <w:t>For research purposes (for assignments, group project)</w:t>
            </w:r>
          </w:p>
          <w:p w:rsidR="00F81228" w:rsidRDefault="00F81228" w:rsidP="0098083A">
            <w:pPr>
              <w:rPr>
                <w:rFonts w:ascii="Verdana" w:hAnsi="Verdana"/>
                <w:sz w:val="20"/>
                <w:szCs w:val="20"/>
              </w:rPr>
            </w:pPr>
          </w:p>
          <w:p w:rsidR="00260F11" w:rsidRPr="00960B55" w:rsidRDefault="00F81228" w:rsidP="0098083A">
            <w:pPr>
              <w:rPr>
                <w:rFonts w:ascii="Verdana" w:hAnsi="Verdana"/>
                <w:sz w:val="20"/>
                <w:szCs w:val="20"/>
              </w:rPr>
            </w:pPr>
            <w:r>
              <w:rPr>
                <w:rFonts w:ascii="Verdana" w:hAnsi="Verdana"/>
                <w:sz w:val="20"/>
                <w:szCs w:val="20"/>
              </w:rPr>
              <w:t>All of the lectures, assignments, notices etc. will be available on the website. It will be our primary means of communication throughout the semester.</w:t>
            </w:r>
          </w:p>
        </w:tc>
      </w:tr>
    </w:tbl>
    <w:p w:rsidR="000227AB" w:rsidRDefault="000227AB" w:rsidP="00547C67">
      <w:pPr>
        <w:spacing w:after="0" w:line="240" w:lineRule="auto"/>
        <w:rPr>
          <w:rFonts w:ascii="Verdana" w:hAnsi="Verdana" w:cstheme="majorBidi"/>
          <w:sz w:val="18"/>
          <w:szCs w:val="18"/>
          <w:rtl/>
        </w:rPr>
      </w:pPr>
    </w:p>
    <w:p w:rsidR="00547C67" w:rsidRPr="000227AB" w:rsidRDefault="00547C67" w:rsidP="00547C67">
      <w:pPr>
        <w:spacing w:after="0" w:line="240" w:lineRule="auto"/>
        <w:rPr>
          <w:rFonts w:ascii="Verdana" w:hAnsi="Verdana" w:cstheme="majorBidi"/>
          <w:sz w:val="18"/>
          <w:szCs w:val="18"/>
        </w:rPr>
      </w:pPr>
    </w:p>
    <w:tbl>
      <w:tblPr>
        <w:tblStyle w:val="TableGrid"/>
        <w:tblW w:w="5246" w:type="dxa"/>
        <w:tblInd w:w="-176" w:type="dxa"/>
        <w:shd w:val="clear" w:color="auto" w:fill="D9D9D9" w:themeFill="background1" w:themeFillShade="D9"/>
        <w:tblLook w:val="04A0"/>
      </w:tblPr>
      <w:tblGrid>
        <w:gridCol w:w="5246"/>
      </w:tblGrid>
      <w:tr w:rsidR="008276E3" w:rsidRPr="007460CE" w:rsidTr="008276E3">
        <w:tc>
          <w:tcPr>
            <w:tcW w:w="5246"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F81228">
            <w:pPr>
              <w:pStyle w:val="Title"/>
              <w:widowControl/>
              <w:spacing w:after="0" w:line="240" w:lineRule="auto"/>
              <w:jc w:val="left"/>
              <w:rPr>
                <w:rFonts w:ascii="Verdana" w:hAnsi="Verdana" w:cstheme="majorBidi"/>
                <w:sz w:val="20"/>
                <w:szCs w:val="20"/>
                <w:u w:val="none"/>
              </w:rPr>
            </w:pPr>
            <w:r w:rsidRPr="000227AB">
              <w:rPr>
                <w:rFonts w:ascii="Verdana" w:hAnsi="Verdana" w:cstheme="majorBidi"/>
                <w:sz w:val="20"/>
                <w:szCs w:val="20"/>
                <w:u w:val="none"/>
              </w:rPr>
              <w:t xml:space="preserve">Teaching </w:t>
            </w:r>
            <w:r w:rsidRPr="005F6D05">
              <w:rPr>
                <w:rFonts w:ascii="Verdana" w:hAnsi="Verdana" w:cstheme="majorBidi"/>
                <w:sz w:val="20"/>
                <w:szCs w:val="20"/>
                <w:u w:val="none"/>
              </w:rPr>
              <w:t>Strategy</w:t>
            </w:r>
            <w:r w:rsidRPr="000227AB">
              <w:rPr>
                <w:rFonts w:ascii="Verdana" w:hAnsi="Verdana" w:cstheme="majorBidi"/>
                <w:sz w:val="20"/>
                <w:szCs w:val="20"/>
                <w:u w:val="none"/>
              </w:rPr>
              <w:t xml:space="preserve"> </w:t>
            </w:r>
          </w:p>
        </w:tc>
      </w:tr>
    </w:tbl>
    <w:p w:rsidR="00547C67" w:rsidRPr="000227AB" w:rsidRDefault="00547C67" w:rsidP="00547C67">
      <w:pPr>
        <w:spacing w:after="0" w:line="240" w:lineRule="auto"/>
        <w:rPr>
          <w:rFonts w:ascii="Verdana" w:hAnsi="Verdana" w:cstheme="majorBidi"/>
          <w:sz w:val="18"/>
          <w:szCs w:val="18"/>
        </w:rPr>
      </w:pP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Lectures</w:t>
      </w:r>
      <w:r w:rsidRPr="00940E9B">
        <w:rPr>
          <w:rFonts w:ascii="Arial" w:hAnsi="Arial" w:cs="Arial"/>
          <w:sz w:val="18"/>
          <w:szCs w:val="18"/>
        </w:rPr>
        <w:t xml:space="preserve"> </w:t>
      </w:r>
      <w:r w:rsidRPr="00940E9B">
        <w:rPr>
          <w:rFonts w:ascii="Arial" w:hAnsi="Arial" w:cs="Arial"/>
          <w:b/>
          <w:sz w:val="18"/>
          <w:szCs w:val="18"/>
        </w:rPr>
        <w:t>-</w:t>
      </w:r>
      <w:r w:rsidRPr="00940E9B">
        <w:rPr>
          <w:rFonts w:ascii="Arial" w:hAnsi="Arial" w:cs="Arial"/>
          <w:sz w:val="18"/>
          <w:szCs w:val="18"/>
        </w:rPr>
        <w:t xml:space="preserve"> Every lecture will have a chapter reference in your textbook. Additional lecture materials will be provided through handouts and web-references. You are encouraged to take notes in class.</w:t>
      </w: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Labs -</w:t>
      </w:r>
      <w:r w:rsidRPr="00940E9B">
        <w:rPr>
          <w:rFonts w:ascii="Arial" w:hAnsi="Arial" w:cs="Arial"/>
          <w:sz w:val="18"/>
          <w:szCs w:val="18"/>
        </w:rPr>
        <w:t xml:space="preserve"> Instruction handouts will be provided for lab classes. All students are required to bring a USB flash drive to lab class. </w:t>
      </w: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Assignments -</w:t>
      </w:r>
      <w:r w:rsidRPr="00940E9B">
        <w:rPr>
          <w:rFonts w:ascii="Arial" w:hAnsi="Arial" w:cs="Arial"/>
          <w:sz w:val="18"/>
          <w:szCs w:val="18"/>
        </w:rPr>
        <w:t xml:space="preserve"> Students will need internet access to complete certain take home assignments. Assignments will mostly involve case studies discussed in class. Certain assignments will be followed by in-class multimedia presentations. </w:t>
      </w: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Project -</w:t>
      </w:r>
      <w:r w:rsidRPr="00940E9B">
        <w:rPr>
          <w:rFonts w:ascii="Arial" w:hAnsi="Arial" w:cs="Arial"/>
          <w:sz w:val="18"/>
          <w:szCs w:val="18"/>
        </w:rPr>
        <w:t xml:space="preserve"> There will be a group project for this class. The project will include a group presentation. I will discuss the specific guidelines for the project and presentation in class. The project submission date will be announced in class.</w:t>
      </w:r>
    </w:p>
    <w:p w:rsidR="0033483F" w:rsidRPr="00940E9B" w:rsidRDefault="0033483F" w:rsidP="0033483F">
      <w:pPr>
        <w:numPr>
          <w:ilvl w:val="0"/>
          <w:numId w:val="44"/>
        </w:numPr>
        <w:spacing w:after="0" w:line="240" w:lineRule="auto"/>
        <w:jc w:val="both"/>
        <w:rPr>
          <w:rFonts w:ascii="Arial" w:hAnsi="Arial" w:cs="Arial"/>
          <w:sz w:val="18"/>
          <w:szCs w:val="18"/>
        </w:rPr>
      </w:pPr>
      <w:r w:rsidRPr="00940E9B">
        <w:rPr>
          <w:rFonts w:ascii="Arial" w:hAnsi="Arial" w:cs="Arial"/>
          <w:b/>
          <w:sz w:val="18"/>
          <w:szCs w:val="18"/>
        </w:rPr>
        <w:t>Exams -</w:t>
      </w:r>
      <w:r w:rsidRPr="00940E9B">
        <w:rPr>
          <w:rFonts w:ascii="Arial" w:hAnsi="Arial" w:cs="Arial"/>
          <w:sz w:val="18"/>
          <w:szCs w:val="18"/>
        </w:rPr>
        <w:t xml:space="preserve"> The lecture-quiz schedule will be announced in class and the lab-quiz schedule will be announced in lab class 1 week prior to the first quiz date. Please refer to the course schedule for additional exam information.</w:t>
      </w: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b/>
          <w:sz w:val="18"/>
          <w:szCs w:val="18"/>
        </w:rPr>
      </w:pPr>
    </w:p>
    <w:p w:rsidR="00703018" w:rsidRDefault="00703018" w:rsidP="00703018">
      <w:pPr>
        <w:spacing w:after="0" w:line="240" w:lineRule="auto"/>
        <w:ind w:left="720"/>
        <w:jc w:val="both"/>
        <w:rPr>
          <w:rFonts w:ascii="Arial" w:hAnsi="Arial" w:cs="Arial"/>
          <w:sz w:val="18"/>
          <w:szCs w:val="18"/>
        </w:rPr>
      </w:pPr>
    </w:p>
    <w:p w:rsidR="00703018" w:rsidRPr="00250231" w:rsidRDefault="00703018" w:rsidP="00703018">
      <w:pPr>
        <w:spacing w:after="0" w:line="240" w:lineRule="auto"/>
        <w:ind w:left="720"/>
        <w:jc w:val="both"/>
        <w:rPr>
          <w:rFonts w:ascii="Arial" w:hAnsi="Arial" w:cs="Arial"/>
          <w:sz w:val="18"/>
          <w:szCs w:val="18"/>
        </w:rPr>
      </w:pPr>
    </w:p>
    <w:p w:rsidR="005F6D05" w:rsidRPr="00E90DDD" w:rsidRDefault="005F6D05" w:rsidP="00260F11">
      <w:pPr>
        <w:rPr>
          <w:rFonts w:ascii="Verdana" w:hAnsi="Verdana" w:cstheme="majorBidi"/>
          <w:sz w:val="18"/>
          <w:szCs w:val="18"/>
        </w:rPr>
      </w:pPr>
    </w:p>
    <w:tbl>
      <w:tblPr>
        <w:tblStyle w:val="TableGrid"/>
        <w:tblW w:w="10184" w:type="dxa"/>
        <w:tblInd w:w="-176" w:type="dxa"/>
        <w:shd w:val="clear" w:color="auto" w:fill="D9D9D9" w:themeFill="background1" w:themeFillShade="D9"/>
        <w:tblLook w:val="04A0"/>
      </w:tblPr>
      <w:tblGrid>
        <w:gridCol w:w="3686"/>
        <w:gridCol w:w="6498"/>
      </w:tblGrid>
      <w:tr w:rsidR="008276E3" w:rsidRPr="007460CE" w:rsidTr="00C15D98">
        <w:tc>
          <w:tcPr>
            <w:tcW w:w="101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94709B" w:rsidRDefault="008276E3" w:rsidP="00AA48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lastRenderedPageBreak/>
              <w:t xml:space="preserve">Assessment </w:t>
            </w:r>
            <w:r w:rsidRPr="0094709B">
              <w:rPr>
                <w:rFonts w:ascii="Verdana" w:hAnsi="Verdana" w:cstheme="majorBidi"/>
                <w:sz w:val="20"/>
                <w:szCs w:val="20"/>
                <w:u w:val="none"/>
              </w:rPr>
              <w:t xml:space="preserve">Strategy </w:t>
            </w:r>
            <w:r>
              <w:rPr>
                <w:rFonts w:ascii="Verdana" w:hAnsi="Verdana" w:cstheme="majorBidi"/>
                <w:sz w:val="20"/>
                <w:szCs w:val="20"/>
                <w:u w:val="none"/>
              </w:rPr>
              <w:t xml:space="preserve">and </w:t>
            </w:r>
            <w:r w:rsidRPr="0094709B">
              <w:rPr>
                <w:rFonts w:ascii="Verdana" w:hAnsi="Verdana" w:cstheme="majorBidi"/>
                <w:sz w:val="20"/>
                <w:szCs w:val="20"/>
                <w:u w:val="none"/>
              </w:rPr>
              <w:t>Grading Scheme</w:t>
            </w:r>
          </w:p>
          <w:p w:rsidR="008276E3" w:rsidRPr="007460CE" w:rsidRDefault="008276E3" w:rsidP="00AA48A5">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rPr>
                <w:rFonts w:ascii="Verdana" w:hAnsi="Verdana" w:cstheme="majorBidi"/>
                <w:b/>
                <w:bCs/>
                <w:sz w:val="18"/>
                <w:szCs w:val="18"/>
              </w:rPr>
            </w:pPr>
            <w:r w:rsidRPr="0016319E">
              <w:rPr>
                <w:rFonts w:ascii="Verdana" w:hAnsi="Verdana" w:cstheme="majorBidi"/>
                <w:b/>
                <w:bCs/>
                <w:sz w:val="18"/>
                <w:szCs w:val="18"/>
              </w:rPr>
              <w:t>Grading tool</w:t>
            </w:r>
          </w:p>
          <w:p w:rsidR="008276E3" w:rsidRPr="0016319E" w:rsidRDefault="008276E3" w:rsidP="00AA48A5">
            <w:pPr>
              <w:jc w:val="right"/>
              <w:rPr>
                <w:rFonts w:ascii="Verdana" w:hAnsi="Verdana" w:cstheme="majorBidi"/>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16319E" w:rsidRDefault="008276E3" w:rsidP="00AA48A5">
            <w:pPr>
              <w:bidi/>
              <w:jc w:val="center"/>
              <w:rPr>
                <w:rFonts w:ascii="Verdana" w:hAnsi="Verdana" w:cstheme="majorBidi"/>
                <w:b/>
                <w:bCs/>
                <w:rtl/>
                <w:lang w:bidi="ar-QA"/>
              </w:rPr>
            </w:pPr>
          </w:p>
          <w:p w:rsidR="008276E3" w:rsidRPr="0016319E" w:rsidRDefault="008276E3" w:rsidP="00466023">
            <w:pPr>
              <w:jc w:val="center"/>
              <w:rPr>
                <w:rFonts w:ascii="Verdana" w:hAnsi="Verdana" w:cstheme="majorBidi"/>
                <w:b/>
                <w:bCs/>
                <w:sz w:val="18"/>
                <w:szCs w:val="18"/>
              </w:rPr>
            </w:pPr>
            <w:r w:rsidRPr="0016319E">
              <w:rPr>
                <w:rFonts w:ascii="Verdana" w:hAnsi="Verdana" w:cstheme="majorBidi"/>
                <w:b/>
                <w:bCs/>
                <w:sz w:val="18"/>
                <w:szCs w:val="18"/>
              </w:rPr>
              <w:t>P</w:t>
            </w:r>
            <w:r w:rsidR="00466023">
              <w:rPr>
                <w:rFonts w:ascii="Verdana" w:hAnsi="Verdana" w:cstheme="majorBidi"/>
                <w:b/>
                <w:bCs/>
                <w:sz w:val="18"/>
                <w:szCs w:val="18"/>
              </w:rPr>
              <w:t>ERCENTAGE</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466023">
            <w:pPr>
              <w:ind w:left="284"/>
              <w:rPr>
                <w:rFonts w:ascii="Verdana" w:hAnsi="Verdana" w:cstheme="majorBidi"/>
                <w:sz w:val="18"/>
                <w:szCs w:val="18"/>
              </w:rPr>
            </w:pPr>
            <w:r>
              <w:rPr>
                <w:rFonts w:ascii="Verdana" w:hAnsi="Verdana" w:cstheme="majorBidi"/>
                <w:sz w:val="18"/>
                <w:szCs w:val="18"/>
              </w:rPr>
              <w:t>QUIZ (TOTAL 3)</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ind w:left="284"/>
              <w:rPr>
                <w:rFonts w:ascii="Verdana" w:hAnsi="Verdana" w:cstheme="majorBidi"/>
                <w:sz w:val="18"/>
                <w:szCs w:val="18"/>
              </w:rPr>
            </w:pPr>
            <w:r>
              <w:rPr>
                <w:rFonts w:ascii="Verdana" w:hAnsi="Verdana" w:cstheme="majorBidi"/>
                <w:sz w:val="18"/>
                <w:szCs w:val="18"/>
              </w:rPr>
              <w:t>ASSIGNMENTS (TOTAL 3)</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466023">
            <w:pPr>
              <w:ind w:left="284"/>
              <w:rPr>
                <w:rFonts w:ascii="Verdana" w:hAnsi="Verdana" w:cstheme="majorBidi"/>
                <w:sz w:val="18"/>
                <w:szCs w:val="18"/>
              </w:rPr>
            </w:pPr>
            <w:r>
              <w:rPr>
                <w:rFonts w:ascii="Verdana" w:hAnsi="Verdana" w:cstheme="majorBidi"/>
                <w:sz w:val="18"/>
                <w:szCs w:val="18"/>
              </w:rPr>
              <w:t>MIDTERM 1</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66023" w:rsidP="00466023">
            <w:pPr>
              <w:jc w:val="center"/>
              <w:rPr>
                <w:rFonts w:ascii="Verdana" w:hAnsi="Verdana" w:cstheme="majorBidi"/>
                <w:sz w:val="18"/>
                <w:szCs w:val="18"/>
              </w:rPr>
            </w:pPr>
            <w:r>
              <w:rPr>
                <w:rFonts w:ascii="Verdana" w:hAnsi="Verdana" w:cstheme="majorBidi"/>
                <w:sz w:val="18"/>
                <w:szCs w:val="18"/>
              </w:rPr>
              <w:t>15%</w:t>
            </w:r>
          </w:p>
        </w:tc>
      </w:tr>
      <w:tr w:rsidR="008276E3" w:rsidRPr="007460CE" w:rsidTr="00C15D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ind w:left="284"/>
              <w:rPr>
                <w:rFonts w:ascii="Verdana" w:hAnsi="Verdana" w:cstheme="majorBidi"/>
                <w:sz w:val="18"/>
                <w:szCs w:val="18"/>
              </w:rPr>
            </w:pPr>
            <w:r>
              <w:rPr>
                <w:rFonts w:ascii="Verdana" w:hAnsi="Verdana" w:cstheme="majorBidi"/>
                <w:sz w:val="18"/>
                <w:szCs w:val="18"/>
              </w:rPr>
              <w:t>MIDTERM 2</w:t>
            </w:r>
          </w:p>
        </w:tc>
        <w:tc>
          <w:tcPr>
            <w:tcW w:w="6498" w:type="dxa"/>
            <w:tcBorders>
              <w:top w:val="single" w:sz="4" w:space="0" w:color="auto"/>
              <w:left w:val="single" w:sz="4" w:space="0" w:color="auto"/>
              <w:bottom w:val="single" w:sz="4" w:space="0" w:color="auto"/>
              <w:right w:val="single" w:sz="4" w:space="0" w:color="auto"/>
            </w:tcBorders>
          </w:tcPr>
          <w:p w:rsidR="008276E3" w:rsidRPr="007460CE" w:rsidRDefault="00466023" w:rsidP="00466023">
            <w:pPr>
              <w:jc w:val="center"/>
              <w:rPr>
                <w:rFonts w:ascii="Verdana" w:hAnsi="Verdana" w:cstheme="majorBidi"/>
                <w:sz w:val="18"/>
                <w:szCs w:val="18"/>
              </w:rPr>
            </w:pPr>
            <w:r>
              <w:rPr>
                <w:rFonts w:ascii="Verdana" w:hAnsi="Verdana" w:cstheme="majorBidi"/>
                <w:sz w:val="18"/>
                <w:szCs w:val="18"/>
              </w:rPr>
              <w:t>15%</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7460CE" w:rsidRDefault="00466023" w:rsidP="00466023">
            <w:pPr>
              <w:ind w:left="284"/>
              <w:rPr>
                <w:rFonts w:ascii="Verdana" w:hAnsi="Verdana" w:cstheme="majorBidi"/>
                <w:sz w:val="18"/>
                <w:szCs w:val="18"/>
              </w:rPr>
            </w:pPr>
            <w:r>
              <w:rPr>
                <w:rFonts w:ascii="Verdana" w:hAnsi="Verdana" w:cstheme="majorBidi"/>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20%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sz w:val="18"/>
                <w:szCs w:val="18"/>
              </w:rPr>
            </w:pPr>
            <w:r>
              <w:rPr>
                <w:rFonts w:ascii="Verdana" w:hAnsi="Verdana" w:cstheme="majorBidi"/>
                <w:sz w:val="18"/>
                <w:szCs w:val="18"/>
              </w:rPr>
              <w:t>GROUP PROJECT</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sz w:val="18"/>
                <w:szCs w:val="18"/>
              </w:rPr>
            </w:pPr>
            <w:r>
              <w:rPr>
                <w:rFonts w:ascii="Verdana" w:hAnsi="Verdana" w:cstheme="majorBidi"/>
                <w:sz w:val="18"/>
                <w:szCs w:val="18"/>
              </w:rPr>
              <w:t>INTERVIEW</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sz w:val="18"/>
                <w:szCs w:val="18"/>
              </w:rPr>
            </w:pPr>
            <w:r>
              <w:rPr>
                <w:rFonts w:ascii="Verdana" w:hAnsi="Verdana" w:cstheme="majorBidi"/>
                <w:sz w:val="18"/>
                <w:szCs w:val="18"/>
              </w:rPr>
              <w:t>ATTENDANCE &amp; PARTICIPATION</w:t>
            </w:r>
          </w:p>
        </w:tc>
        <w:tc>
          <w:tcPr>
            <w:tcW w:w="6498" w:type="dxa"/>
            <w:tcBorders>
              <w:top w:val="single" w:sz="4" w:space="0" w:color="auto"/>
              <w:left w:val="single" w:sz="4" w:space="0" w:color="auto"/>
              <w:bottom w:val="single" w:sz="4" w:space="0" w:color="auto"/>
              <w:right w:val="single" w:sz="4" w:space="0" w:color="auto"/>
            </w:tcBorders>
          </w:tcPr>
          <w:p w:rsidR="00466023" w:rsidRPr="007460CE" w:rsidRDefault="00466023" w:rsidP="00AA48A5">
            <w:pPr>
              <w:jc w:val="center"/>
              <w:rPr>
                <w:rFonts w:ascii="Verdana" w:hAnsi="Verdana" w:cstheme="majorBidi"/>
                <w:sz w:val="18"/>
                <w:szCs w:val="18"/>
              </w:rPr>
            </w:pPr>
            <w:r>
              <w:rPr>
                <w:rFonts w:ascii="Verdana" w:hAnsi="Verdana" w:cstheme="majorBidi"/>
                <w:sz w:val="18"/>
                <w:szCs w:val="18"/>
              </w:rPr>
              <w:t>10%</w:t>
            </w:r>
          </w:p>
        </w:tc>
      </w:tr>
      <w:tr w:rsidR="00466023" w:rsidRPr="007460CE" w:rsidTr="00C15D98">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66023" w:rsidRPr="00466023" w:rsidRDefault="00466023" w:rsidP="00466023">
            <w:pPr>
              <w:ind w:left="284"/>
              <w:rPr>
                <w:rFonts w:ascii="Verdana" w:hAnsi="Verdana" w:cstheme="majorBidi"/>
                <w:b/>
                <w:sz w:val="18"/>
                <w:szCs w:val="18"/>
                <w:u w:val="single"/>
              </w:rPr>
            </w:pPr>
            <w:r w:rsidRPr="00466023">
              <w:rPr>
                <w:rFonts w:ascii="Verdana" w:hAnsi="Verdana" w:cstheme="majorBidi"/>
                <w:b/>
                <w:sz w:val="18"/>
                <w:szCs w:val="18"/>
                <w:u w:val="single"/>
              </w:rPr>
              <w:t>TOTAL</w:t>
            </w:r>
          </w:p>
        </w:tc>
        <w:tc>
          <w:tcPr>
            <w:tcW w:w="6498" w:type="dxa"/>
            <w:tcBorders>
              <w:top w:val="single" w:sz="4" w:space="0" w:color="auto"/>
              <w:left w:val="single" w:sz="4" w:space="0" w:color="auto"/>
              <w:bottom w:val="single" w:sz="4" w:space="0" w:color="auto"/>
              <w:right w:val="single" w:sz="4" w:space="0" w:color="auto"/>
            </w:tcBorders>
          </w:tcPr>
          <w:p w:rsidR="00466023" w:rsidRPr="00466023" w:rsidRDefault="00466023" w:rsidP="00AA48A5">
            <w:pPr>
              <w:jc w:val="center"/>
              <w:rPr>
                <w:rFonts w:ascii="Verdana" w:hAnsi="Verdana" w:cstheme="majorBidi"/>
                <w:b/>
                <w:sz w:val="18"/>
                <w:szCs w:val="18"/>
                <w:u w:val="single"/>
              </w:rPr>
            </w:pPr>
            <w:r w:rsidRPr="00466023">
              <w:rPr>
                <w:rFonts w:ascii="Verdana" w:hAnsi="Verdana" w:cstheme="majorBidi"/>
                <w:b/>
                <w:sz w:val="18"/>
                <w:szCs w:val="18"/>
                <w:u w:val="single"/>
              </w:rPr>
              <w:t>100%</w:t>
            </w:r>
          </w:p>
        </w:tc>
      </w:tr>
    </w:tbl>
    <w:p w:rsidR="0094709B" w:rsidRPr="00466023" w:rsidRDefault="00466023" w:rsidP="00547C67">
      <w:pPr>
        <w:spacing w:after="0" w:line="240" w:lineRule="auto"/>
        <w:rPr>
          <w:rFonts w:ascii="Verdana" w:hAnsi="Verdana" w:cstheme="majorBidi"/>
          <w:i/>
          <w:sz w:val="18"/>
          <w:szCs w:val="18"/>
        </w:rPr>
      </w:pPr>
      <w:r w:rsidRPr="00466023">
        <w:rPr>
          <w:rFonts w:ascii="Verdana" w:hAnsi="Verdana" w:cstheme="majorBidi"/>
          <w:i/>
          <w:sz w:val="18"/>
          <w:szCs w:val="18"/>
        </w:rPr>
        <w:t>**THE SCHEDULE FOR QUIZZES, ASSIGNMENTS, MIDTERMS WILL BE AVAILABLE ON THE WEBSITE**</w:t>
      </w:r>
    </w:p>
    <w:p w:rsidR="007D13E5" w:rsidRDefault="007D13E5" w:rsidP="00547C67">
      <w:pPr>
        <w:spacing w:after="0" w:line="240" w:lineRule="auto"/>
        <w:rPr>
          <w:rFonts w:ascii="Verdana" w:hAnsi="Verdana" w:cstheme="majorBidi"/>
          <w:sz w:val="18"/>
          <w:szCs w:val="18"/>
          <w:rtl/>
        </w:rPr>
      </w:pPr>
    </w:p>
    <w:p w:rsidR="00547C67" w:rsidRPr="007460CE" w:rsidRDefault="00547C67" w:rsidP="00547C67">
      <w:pPr>
        <w:spacing w:after="0" w:line="240" w:lineRule="auto"/>
        <w:rPr>
          <w:rFonts w:ascii="Verdana" w:hAnsi="Verdana" w:cstheme="majorBidi"/>
          <w:sz w:val="18"/>
          <w:szCs w:val="18"/>
        </w:rPr>
      </w:pPr>
    </w:p>
    <w:p w:rsidR="00547C67" w:rsidRDefault="008276E3" w:rsidP="00CA5E12">
      <w:pPr>
        <w:spacing w:after="0" w:line="240" w:lineRule="auto"/>
        <w:jc w:val="center"/>
        <w:rPr>
          <w:rFonts w:ascii="Verdana" w:hAnsi="Verdana" w:cstheme="majorBidi"/>
          <w:sz w:val="18"/>
          <w:szCs w:val="18"/>
          <w:rtl/>
        </w:rPr>
      </w:pPr>
      <w:r>
        <w:rPr>
          <w:rFonts w:ascii="Verdana" w:hAnsi="Verdana" w:cstheme="majorBidi"/>
          <w:sz w:val="18"/>
          <w:szCs w:val="18"/>
        </w:rPr>
        <w:t xml:space="preserve">Please Refer to NSU </w:t>
      </w:r>
      <w:r w:rsidR="00547C67" w:rsidRPr="001E225B">
        <w:rPr>
          <w:rFonts w:ascii="Verdana" w:hAnsi="Verdana" w:cstheme="majorBidi"/>
          <w:sz w:val="18"/>
          <w:szCs w:val="18"/>
        </w:rPr>
        <w:t>Student Handbook, Section: “Grading Policy”</w:t>
      </w:r>
    </w:p>
    <w:p w:rsidR="00CA5E12" w:rsidRPr="001E225B" w:rsidRDefault="00CA5E12"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p>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5174"/>
        <w:gridCol w:w="4830"/>
        <w:gridCol w:w="345"/>
      </w:tblGrid>
      <w:tr w:rsidR="008276E3" w:rsidRPr="007460CE" w:rsidTr="007E5C92">
        <w:trPr>
          <w:gridAfter w:val="1"/>
          <w:wAfter w:w="345" w:type="dxa"/>
        </w:trPr>
        <w:tc>
          <w:tcPr>
            <w:tcW w:w="10004" w:type="dxa"/>
            <w:gridSpan w:val="2"/>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CA5E12">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Classroom Rules of Conduct</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7E5C92">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 xml:space="preserve">Come to class on time – I will deduct participation points for students coming late to class. </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 xml:space="preserve">Put your mobile phones on vibrate during classes, if you have to take a call, please leave the classroom. If you phone rings in class, you will </w:t>
            </w:r>
            <w:proofErr w:type="spellStart"/>
            <w:r w:rsidRPr="00940E9B">
              <w:rPr>
                <w:rFonts w:ascii="Arial" w:hAnsi="Arial" w:cs="Arial"/>
                <w:sz w:val="18"/>
                <w:szCs w:val="18"/>
              </w:rPr>
              <w:t>loose</w:t>
            </w:r>
            <w:proofErr w:type="spellEnd"/>
            <w:r w:rsidRPr="00940E9B">
              <w:rPr>
                <w:rFonts w:ascii="Arial" w:hAnsi="Arial" w:cs="Arial"/>
                <w:sz w:val="18"/>
                <w:szCs w:val="18"/>
              </w:rPr>
              <w:t xml:space="preserve"> class-performance points.</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Class performance points will also be based on class participation- I encourage cooperative learning, so please share your ideas and ask/answer questions. Furthermore, your behavior in the classroom will contribute to your class performance points.</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All students are required to bring some sort of USB mass storage device to class and labs with them-I suggest a generic flash/jump drive.</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 xml:space="preserve">There will be no make-up quizzes, if you miss a quiz, you will not be allowed a </w:t>
            </w:r>
            <w:proofErr w:type="spellStart"/>
            <w:r w:rsidRPr="00940E9B">
              <w:rPr>
                <w:rFonts w:ascii="Arial" w:hAnsi="Arial" w:cs="Arial"/>
                <w:sz w:val="18"/>
                <w:szCs w:val="18"/>
              </w:rPr>
              <w:t>make up</w:t>
            </w:r>
            <w:proofErr w:type="spellEnd"/>
            <w:r w:rsidRPr="00940E9B">
              <w:rPr>
                <w:rFonts w:ascii="Arial" w:hAnsi="Arial" w:cs="Arial"/>
                <w:sz w:val="18"/>
                <w:szCs w:val="18"/>
              </w:rPr>
              <w:t xml:space="preserve"> quiz. However, under certain circumstances a quiz can be made up with an extra take-home assignment. </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If you miss a mid-term exam, your make-up will be decided comprehensively with the next exam.</w:t>
            </w:r>
          </w:p>
          <w:p w:rsidR="0033483F" w:rsidRPr="00940E9B" w:rsidRDefault="0033483F" w:rsidP="0033483F">
            <w:pPr>
              <w:numPr>
                <w:ilvl w:val="0"/>
                <w:numId w:val="45"/>
              </w:numPr>
              <w:jc w:val="both"/>
              <w:rPr>
                <w:rFonts w:ascii="Arial" w:hAnsi="Arial" w:cs="Arial"/>
                <w:sz w:val="18"/>
                <w:szCs w:val="18"/>
              </w:rPr>
            </w:pPr>
            <w:r w:rsidRPr="00940E9B">
              <w:rPr>
                <w:rFonts w:ascii="Arial" w:hAnsi="Arial" w:cs="Arial"/>
                <w:sz w:val="18"/>
                <w:szCs w:val="18"/>
              </w:rPr>
              <w:t>Any form of cheating, plagiarism, and disruptive behavior will result in an F. Please consult the NSU standard policy for students for specific information on this.</w:t>
            </w:r>
          </w:p>
          <w:p w:rsidR="00466023" w:rsidRDefault="00466023" w:rsidP="00466023">
            <w:pPr>
              <w:pStyle w:val="ListParagraph"/>
              <w:ind w:left="318"/>
              <w:jc w:val="both"/>
              <w:rPr>
                <w:rFonts w:ascii="Verdana" w:hAnsi="Verdana" w:cstheme="majorBidi"/>
                <w:sz w:val="18"/>
                <w:szCs w:val="18"/>
              </w:rPr>
            </w:pPr>
          </w:p>
          <w:p w:rsidR="008276E3" w:rsidRPr="00183E03" w:rsidRDefault="008276E3" w:rsidP="00466023">
            <w:pPr>
              <w:pStyle w:val="ListParagraph"/>
              <w:ind w:left="318"/>
              <w:jc w:val="both"/>
              <w:rPr>
                <w:rFonts w:ascii="Verdana" w:hAnsi="Verdana" w:cstheme="majorBidi"/>
                <w:b/>
                <w:bCs/>
                <w:sz w:val="18"/>
                <w:szCs w:val="18"/>
              </w:rPr>
            </w:pPr>
            <w:r w:rsidRPr="00183E03">
              <w:rPr>
                <w:rFonts w:ascii="Verdana" w:hAnsi="Verdana" w:cstheme="majorBidi"/>
                <w:b/>
                <w:bCs/>
                <w:sz w:val="18"/>
                <w:szCs w:val="18"/>
              </w:rPr>
              <w:t xml:space="preserve">Academic Integrity Policy: </w:t>
            </w:r>
          </w:p>
          <w:p w:rsidR="008276E3" w:rsidRPr="00183E03" w:rsidRDefault="007E5C92" w:rsidP="00C54F19">
            <w:pPr>
              <w:tabs>
                <w:tab w:val="num" w:pos="567"/>
              </w:tabs>
              <w:ind w:left="318"/>
              <w:jc w:val="both"/>
              <w:rPr>
                <w:rFonts w:ascii="Verdana" w:hAnsi="Verdana" w:cstheme="majorBidi"/>
                <w:sz w:val="18"/>
                <w:szCs w:val="18"/>
              </w:rPr>
            </w:pPr>
            <w:r w:rsidRPr="00183E03">
              <w:rPr>
                <w:rFonts w:ascii="Verdana" w:hAnsi="Verdana" w:cstheme="majorBidi"/>
                <w:sz w:val="18"/>
                <w:szCs w:val="18"/>
              </w:rPr>
              <w:t>School of Business</w:t>
            </w:r>
            <w:r w:rsidR="008276E3" w:rsidRPr="00183E03">
              <w:rPr>
                <w:rFonts w:ascii="Verdana" w:hAnsi="Verdana" w:cstheme="majorBidi"/>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183E03">
              <w:rPr>
                <w:rFonts w:ascii="Verdana" w:hAnsi="Verdana" w:cstheme="majorBidi"/>
                <w:sz w:val="18"/>
                <w:szCs w:val="18"/>
              </w:rPr>
              <w:t>s</w:t>
            </w:r>
            <w:r w:rsidR="008276E3" w:rsidRPr="00183E03">
              <w:rPr>
                <w:rFonts w:ascii="Verdana" w:hAnsi="Verdana" w:cstheme="majorBidi"/>
                <w:sz w:val="18"/>
                <w:szCs w:val="18"/>
              </w:rPr>
              <w:t>.</w:t>
            </w:r>
          </w:p>
          <w:p w:rsidR="008276E3" w:rsidRPr="00183E03" w:rsidRDefault="008276E3" w:rsidP="00C54F19">
            <w:pPr>
              <w:tabs>
                <w:tab w:val="num" w:pos="567"/>
              </w:tabs>
              <w:ind w:left="567" w:hanging="10"/>
              <w:jc w:val="both"/>
              <w:rPr>
                <w:rFonts w:ascii="Verdana" w:hAnsi="Verdana" w:cstheme="majorBidi"/>
                <w:sz w:val="18"/>
                <w:szCs w:val="18"/>
              </w:rPr>
            </w:pPr>
          </w:p>
          <w:p w:rsidR="008276E3" w:rsidRPr="00183E03" w:rsidRDefault="008276E3" w:rsidP="007E5C92">
            <w:pPr>
              <w:tabs>
                <w:tab w:val="num" w:pos="851"/>
              </w:tabs>
              <w:ind w:left="318"/>
              <w:jc w:val="both"/>
              <w:rPr>
                <w:rFonts w:ascii="Verdana" w:hAnsi="Verdana" w:cstheme="majorBidi"/>
                <w:sz w:val="18"/>
                <w:szCs w:val="18"/>
              </w:rPr>
            </w:pPr>
            <w:r w:rsidRPr="00183E03">
              <w:rPr>
                <w:rFonts w:ascii="Verdana" w:hAnsi="Verdana" w:cstheme="majorBidi"/>
                <w:sz w:val="18"/>
                <w:szCs w:val="18"/>
              </w:rPr>
              <w:t>Student</w:t>
            </w:r>
            <w:r w:rsidR="007E5C92" w:rsidRPr="00183E03">
              <w:rPr>
                <w:rFonts w:ascii="Verdana" w:hAnsi="Verdana" w:cstheme="majorBidi"/>
                <w:sz w:val="18"/>
                <w:szCs w:val="18"/>
              </w:rPr>
              <w:t>s</w:t>
            </w:r>
            <w:r w:rsidRPr="00183E03">
              <w:rPr>
                <w:rFonts w:ascii="Verdana" w:hAnsi="Verdana" w:cstheme="majorBidi"/>
                <w:sz w:val="18"/>
                <w:szCs w:val="18"/>
              </w:rPr>
              <w:t xml:space="preserve"> are advised that violations of the Student Integrity Code will be treated seriously, with</w:t>
            </w:r>
            <w:r w:rsidR="00B27E38" w:rsidRPr="00183E03">
              <w:rPr>
                <w:rFonts w:ascii="Verdana" w:hAnsi="Verdana" w:cstheme="majorBidi"/>
                <w:sz w:val="18"/>
                <w:szCs w:val="18"/>
              </w:rPr>
              <w:t xml:space="preserve"> </w:t>
            </w:r>
            <w:r w:rsidRPr="00183E03">
              <w:rPr>
                <w:rFonts w:ascii="Verdana" w:hAnsi="Verdana" w:cstheme="majorBidi"/>
                <w:sz w:val="18"/>
                <w:szCs w:val="18"/>
              </w:rPr>
              <w:t xml:space="preserve">special attention given to repeated offences. </w:t>
            </w:r>
          </w:p>
          <w:p w:rsidR="008276E3" w:rsidRPr="00183E03" w:rsidRDefault="008276E3" w:rsidP="00C54F19">
            <w:pPr>
              <w:ind w:left="567"/>
              <w:jc w:val="both"/>
              <w:rPr>
                <w:rFonts w:ascii="Verdana" w:hAnsi="Verdana" w:cstheme="majorBidi"/>
                <w:i/>
                <w:iCs/>
                <w:sz w:val="18"/>
                <w:szCs w:val="18"/>
              </w:rPr>
            </w:pPr>
          </w:p>
          <w:p w:rsidR="008276E3" w:rsidRPr="00C0117A" w:rsidRDefault="007E5C92" w:rsidP="00C54F19">
            <w:pPr>
              <w:ind w:left="318"/>
              <w:jc w:val="both"/>
              <w:rPr>
                <w:rFonts w:ascii="Verdana" w:hAnsi="Verdana" w:cstheme="majorBidi"/>
                <w:sz w:val="16"/>
                <w:szCs w:val="16"/>
              </w:rPr>
            </w:pPr>
            <w:r w:rsidRPr="00183E03">
              <w:rPr>
                <w:rFonts w:ascii="Verdana" w:hAnsi="Verdana" w:cstheme="majorBidi"/>
                <w:sz w:val="18"/>
                <w:szCs w:val="18"/>
              </w:rPr>
              <w:t>Please Refer to NSU</w:t>
            </w:r>
            <w:r w:rsidR="008276E3" w:rsidRPr="00183E03">
              <w:rPr>
                <w:rFonts w:ascii="Verdana" w:hAnsi="Verdana" w:cstheme="majorBidi"/>
                <w:sz w:val="18"/>
                <w:szCs w:val="18"/>
              </w:rPr>
              <w:t xml:space="preserve"> Student Handbook, Sections: “Disciplinary Actions” and “Procedures and Guidelines”.</w:t>
            </w:r>
          </w:p>
        </w:tc>
      </w:tr>
      <w:tr w:rsidR="00EC3E56" w:rsidRPr="007460CE" w:rsidTr="007E5C92">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C7253B">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 xml:space="preserve">Late Assignment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7E5C92">
        <w:tblPrEx>
          <w:shd w:val="clear" w:color="auto" w:fill="auto"/>
        </w:tblPrEx>
        <w:trPr>
          <w:trHeight w:val="1112"/>
        </w:trPr>
        <w:tc>
          <w:tcPr>
            <w:tcW w:w="10349" w:type="dxa"/>
            <w:gridSpan w:val="3"/>
            <w:tcBorders>
              <w:top w:val="nil"/>
              <w:left w:val="nil"/>
              <w:bottom w:val="nil"/>
              <w:right w:val="nil"/>
            </w:tcBorders>
          </w:tcPr>
          <w:p w:rsidR="00E90DDD" w:rsidRPr="00E90DDD" w:rsidRDefault="00E90DDD" w:rsidP="00993DDD">
            <w:pPr>
              <w:jc w:val="both"/>
              <w:rPr>
                <w:rFonts w:ascii="Verdana" w:hAnsi="Verdana"/>
                <w:sz w:val="18"/>
                <w:szCs w:val="18"/>
              </w:rPr>
            </w:pPr>
            <w:r w:rsidRPr="00E90DDD">
              <w:rPr>
                <w:rFonts w:ascii="Verdana" w:hAnsi="Verdana"/>
                <w:sz w:val="18"/>
                <w:szCs w:val="18"/>
              </w:rPr>
              <w:t>Promptness is a highly valued attribute in the workplace. Employees are</w:t>
            </w:r>
            <w:r w:rsidR="007E5C92">
              <w:rPr>
                <w:rFonts w:ascii="Verdana" w:hAnsi="Verdana"/>
                <w:sz w:val="18"/>
                <w:szCs w:val="18"/>
              </w:rPr>
              <w:t xml:space="preserve"> </w:t>
            </w:r>
            <w:r w:rsidRPr="00E90DDD">
              <w:rPr>
                <w:rFonts w:ascii="Verdana" w:hAnsi="Verdana"/>
                <w:sz w:val="18"/>
                <w:szCs w:val="18"/>
              </w:rPr>
              <w:t>expected to plan ahead to meet deadlines. Managers reprimand or terminate</w:t>
            </w:r>
            <w:r w:rsidR="007E5C92">
              <w:rPr>
                <w:rFonts w:ascii="Verdana" w:hAnsi="Verdana"/>
                <w:sz w:val="18"/>
                <w:szCs w:val="18"/>
              </w:rPr>
              <w:t xml:space="preserve"> </w:t>
            </w:r>
            <w:r w:rsidRPr="00E90DDD">
              <w:rPr>
                <w:rFonts w:ascii="Verdana" w:hAnsi="Verdana"/>
                <w:sz w:val="18"/>
                <w:szCs w:val="18"/>
              </w:rPr>
              <w:t>employ</w:t>
            </w:r>
            <w:r w:rsidR="00B27E38">
              <w:rPr>
                <w:rFonts w:ascii="Verdana" w:hAnsi="Verdana"/>
                <w:sz w:val="18"/>
                <w:szCs w:val="18"/>
              </w:rPr>
              <w:t>ees who are repeatedly late in submitting</w:t>
            </w:r>
            <w:r w:rsidRPr="00E90DDD">
              <w:rPr>
                <w:rFonts w:ascii="Verdana" w:hAnsi="Verdana"/>
                <w:sz w:val="18"/>
                <w:szCs w:val="18"/>
              </w:rPr>
              <w:t xml:space="preserve"> assignments.</w:t>
            </w:r>
            <w:r>
              <w:rPr>
                <w:rFonts w:ascii="Verdana" w:hAnsi="Verdana"/>
                <w:sz w:val="18"/>
                <w:szCs w:val="18"/>
              </w:rPr>
              <w:t xml:space="preserve"> In this course</w:t>
            </w:r>
            <w:r w:rsidR="00993DDD">
              <w:rPr>
                <w:rFonts w:ascii="Verdana" w:hAnsi="Verdana"/>
                <w:sz w:val="18"/>
                <w:szCs w:val="18"/>
              </w:rPr>
              <w:t xml:space="preserve"> – late assignments will not be accepted.</w:t>
            </w:r>
          </w:p>
        </w:tc>
      </w:tr>
    </w:tbl>
    <w:p w:rsidR="00EC3E56" w:rsidRDefault="00EC3E56" w:rsidP="00EC3E56">
      <w:pPr>
        <w:spacing w:after="0" w:line="240" w:lineRule="auto"/>
      </w:pPr>
    </w:p>
    <w:tbl>
      <w:tblPr>
        <w:tblStyle w:val="TableGrid"/>
        <w:tblW w:w="10349" w:type="dxa"/>
        <w:tblInd w:w="-176" w:type="dxa"/>
        <w:shd w:val="clear" w:color="auto" w:fill="D9D9D9" w:themeFill="background1" w:themeFillShade="D9"/>
        <w:tblLook w:val="04A0"/>
      </w:tblPr>
      <w:tblGrid>
        <w:gridCol w:w="5174"/>
        <w:gridCol w:w="5175"/>
      </w:tblGrid>
      <w:tr w:rsidR="00EC3E56" w:rsidRPr="007460CE" w:rsidTr="00C7253B">
        <w:tc>
          <w:tcPr>
            <w:tcW w:w="5174" w:type="dxa"/>
            <w:tcBorders>
              <w:top w:val="single" w:sz="4" w:space="0" w:color="auto"/>
              <w:left w:val="nil"/>
              <w:bottom w:val="single" w:sz="4" w:space="0" w:color="auto"/>
              <w:right w:val="nil"/>
            </w:tcBorders>
            <w:shd w:val="clear" w:color="auto" w:fill="D9D9D9" w:themeFill="background1" w:themeFillShade="D9"/>
          </w:tcPr>
          <w:p w:rsidR="00EC3E56" w:rsidRPr="00EC3E56" w:rsidRDefault="00EC3E56" w:rsidP="00EC3E56">
            <w:pPr>
              <w:jc w:val="both"/>
              <w:rPr>
                <w:rFonts w:ascii="Verdana" w:eastAsia="Times New Roman" w:hAnsi="Verdana" w:cstheme="majorBidi"/>
                <w:b/>
                <w:bCs/>
                <w:smallCaps/>
                <w:sz w:val="20"/>
                <w:szCs w:val="20"/>
                <w:lang w:val="en-GB"/>
              </w:rPr>
            </w:pPr>
            <w:r w:rsidRPr="00EC3E56">
              <w:rPr>
                <w:rFonts w:ascii="Verdana" w:eastAsia="Times New Roman" w:hAnsi="Verdana" w:cstheme="majorBidi"/>
                <w:b/>
                <w:bCs/>
                <w:smallCaps/>
                <w:sz w:val="20"/>
                <w:szCs w:val="20"/>
                <w:lang w:val="en-GB"/>
              </w:rPr>
              <w:t>Group Project</w:t>
            </w:r>
            <w:r w:rsidR="009D50E8">
              <w:rPr>
                <w:rFonts w:ascii="Verdana" w:eastAsia="Times New Roman" w:hAnsi="Verdana" w:cstheme="majorBidi"/>
                <w:b/>
                <w:bCs/>
                <w:smallCaps/>
                <w:sz w:val="20"/>
                <w:szCs w:val="20"/>
              </w:rPr>
              <w:t>S</w:t>
            </w:r>
            <w:r w:rsidRPr="00EC3E56">
              <w:rPr>
                <w:rFonts w:ascii="Verdana" w:eastAsia="Times New Roman" w:hAnsi="Verdana" w:cstheme="majorBidi"/>
                <w:b/>
                <w:bCs/>
                <w:smallCaps/>
                <w:sz w:val="20"/>
                <w:szCs w:val="20"/>
                <w:lang w:val="en-GB"/>
              </w:rPr>
              <w:t xml:space="preserve"> Policy </w:t>
            </w:r>
          </w:p>
          <w:p w:rsidR="00EC3E56" w:rsidRPr="00EC3E56" w:rsidRDefault="00EC3E56" w:rsidP="00EC3E56">
            <w:pPr>
              <w:jc w:val="both"/>
              <w:rPr>
                <w:rFonts w:ascii="Verdana" w:eastAsia="Times New Roman" w:hAnsi="Verdana" w:cstheme="majorBidi"/>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hemeFill="background1" w:themeFillShade="D9"/>
          </w:tcPr>
          <w:p w:rsidR="00EC3E56" w:rsidRPr="008276E3" w:rsidRDefault="00EC3E56" w:rsidP="009D50E8">
            <w:pPr>
              <w:pStyle w:val="Title"/>
              <w:widowControl/>
              <w:bidi/>
              <w:spacing w:after="0" w:line="240" w:lineRule="auto"/>
              <w:jc w:val="left"/>
              <w:rPr>
                <w:rFonts w:ascii="Verdana" w:hAnsi="Verdana" w:cstheme="majorBidi"/>
                <w:sz w:val="22"/>
                <w:szCs w:val="22"/>
                <w:u w:val="none"/>
                <w:lang w:val="en-US"/>
              </w:rPr>
            </w:pPr>
          </w:p>
        </w:tc>
      </w:tr>
      <w:tr w:rsidR="00EC3E56" w:rsidRPr="007460CE" w:rsidTr="00EC3E56">
        <w:tblPrEx>
          <w:shd w:val="clear" w:color="auto" w:fill="auto"/>
        </w:tblPrEx>
        <w:trPr>
          <w:trHeight w:val="1112"/>
        </w:trPr>
        <w:tc>
          <w:tcPr>
            <w:tcW w:w="10349" w:type="dxa"/>
            <w:gridSpan w:val="2"/>
            <w:tcBorders>
              <w:top w:val="nil"/>
              <w:left w:val="nil"/>
              <w:bottom w:val="nil"/>
              <w:right w:val="nil"/>
            </w:tcBorders>
          </w:tcPr>
          <w:p w:rsidR="00EC3E56" w:rsidRDefault="005156E6" w:rsidP="00993DDD">
            <w:pPr>
              <w:jc w:val="both"/>
              <w:rPr>
                <w:rFonts w:ascii="Verdana" w:hAnsi="Verdana"/>
                <w:sz w:val="18"/>
                <w:szCs w:val="18"/>
              </w:rPr>
            </w:pPr>
            <w:r>
              <w:rPr>
                <w:rFonts w:ascii="Verdana" w:hAnsi="Verdana"/>
                <w:sz w:val="18"/>
                <w:szCs w:val="18"/>
              </w:rPr>
              <w:t>Each group</w:t>
            </w:r>
            <w:r w:rsidR="007D13E5">
              <w:rPr>
                <w:rFonts w:ascii="Verdana" w:hAnsi="Verdana"/>
                <w:sz w:val="18"/>
                <w:szCs w:val="18"/>
              </w:rPr>
              <w:t xml:space="preserve"> (between 2-</w:t>
            </w:r>
            <w:r w:rsidR="00993DDD">
              <w:rPr>
                <w:rFonts w:ascii="Verdana" w:hAnsi="Verdana"/>
                <w:sz w:val="18"/>
                <w:szCs w:val="18"/>
              </w:rPr>
              <w:t>6</w:t>
            </w:r>
            <w:r w:rsidR="007D13E5" w:rsidRPr="007D13E5">
              <w:rPr>
                <w:rFonts w:ascii="Verdana" w:hAnsi="Verdana"/>
                <w:sz w:val="18"/>
                <w:szCs w:val="18"/>
              </w:rPr>
              <w:t xml:space="preserve"> student</w:t>
            </w:r>
            <w:r w:rsidR="007D13E5">
              <w:rPr>
                <w:rFonts w:ascii="Verdana" w:hAnsi="Verdana"/>
                <w:sz w:val="18"/>
                <w:szCs w:val="18"/>
              </w:rPr>
              <w:t>s</w:t>
            </w:r>
            <w:r w:rsidR="00AA48A5">
              <w:rPr>
                <w:rFonts w:ascii="Verdana" w:hAnsi="Verdana"/>
                <w:sz w:val="18"/>
                <w:szCs w:val="18"/>
              </w:rPr>
              <w:t xml:space="preserve">) will submit a </w:t>
            </w:r>
            <w:r w:rsidR="007D13E5" w:rsidRPr="007D13E5">
              <w:rPr>
                <w:rFonts w:ascii="Verdana" w:hAnsi="Verdana"/>
                <w:sz w:val="18"/>
                <w:szCs w:val="18"/>
              </w:rPr>
              <w:t>final report</w:t>
            </w:r>
            <w:r w:rsidR="00AA48A5">
              <w:rPr>
                <w:rFonts w:ascii="Verdana" w:hAnsi="Verdana"/>
                <w:sz w:val="18"/>
                <w:szCs w:val="18"/>
              </w:rPr>
              <w:t xml:space="preserve"> </w:t>
            </w:r>
            <w:r w:rsidR="00993DDD">
              <w:rPr>
                <w:rFonts w:ascii="Verdana" w:hAnsi="Verdana"/>
                <w:sz w:val="18"/>
                <w:szCs w:val="18"/>
              </w:rPr>
              <w:t xml:space="preserve">and will face an interview regarding their project at the end of the semester. </w:t>
            </w:r>
            <w:r w:rsidR="00741B65">
              <w:rPr>
                <w:rFonts w:ascii="Verdana" w:hAnsi="Verdana"/>
                <w:sz w:val="18"/>
                <w:szCs w:val="18"/>
              </w:rPr>
              <w:t>More details about the structure, components</w:t>
            </w:r>
            <w:r w:rsidR="00912F67">
              <w:rPr>
                <w:rFonts w:ascii="Verdana" w:hAnsi="Verdana"/>
                <w:sz w:val="18"/>
                <w:szCs w:val="18"/>
              </w:rPr>
              <w:t>,</w:t>
            </w:r>
            <w:r w:rsidR="00741B65">
              <w:rPr>
                <w:rFonts w:ascii="Verdana" w:hAnsi="Verdana"/>
                <w:sz w:val="18"/>
                <w:szCs w:val="18"/>
              </w:rPr>
              <w:t xml:space="preserve"> time </w:t>
            </w:r>
            <w:r w:rsidR="00912F67">
              <w:rPr>
                <w:rFonts w:ascii="Verdana" w:hAnsi="Verdana"/>
                <w:sz w:val="18"/>
                <w:szCs w:val="18"/>
              </w:rPr>
              <w:t xml:space="preserve">and </w:t>
            </w:r>
            <w:r>
              <w:rPr>
                <w:rFonts w:ascii="Verdana" w:hAnsi="Verdana"/>
                <w:sz w:val="18"/>
                <w:szCs w:val="18"/>
              </w:rPr>
              <w:t>criteria for</w:t>
            </w:r>
            <w:r w:rsidR="00912F67">
              <w:rPr>
                <w:rFonts w:ascii="Verdana" w:hAnsi="Verdana"/>
                <w:sz w:val="18"/>
                <w:szCs w:val="18"/>
              </w:rPr>
              <w:t xml:space="preserve"> assessment </w:t>
            </w:r>
            <w:r w:rsidR="00741B65">
              <w:rPr>
                <w:rFonts w:ascii="Verdana" w:hAnsi="Verdana"/>
                <w:sz w:val="18"/>
                <w:szCs w:val="18"/>
              </w:rPr>
              <w:t xml:space="preserve">of the project </w:t>
            </w:r>
            <w:r w:rsidR="00741B65" w:rsidRPr="007D13E5">
              <w:rPr>
                <w:rFonts w:ascii="Verdana" w:hAnsi="Verdana"/>
                <w:sz w:val="18"/>
                <w:szCs w:val="18"/>
              </w:rPr>
              <w:t>will be</w:t>
            </w:r>
            <w:r w:rsidR="00741B65">
              <w:rPr>
                <w:rFonts w:ascii="Verdana" w:hAnsi="Verdana"/>
                <w:sz w:val="18"/>
                <w:szCs w:val="18"/>
              </w:rPr>
              <w:t xml:space="preserve"> </w:t>
            </w:r>
            <w:r w:rsidR="00993DDD">
              <w:rPr>
                <w:rFonts w:ascii="Verdana" w:hAnsi="Verdana"/>
                <w:sz w:val="18"/>
                <w:szCs w:val="18"/>
              </w:rPr>
              <w:t>discussed in class.</w:t>
            </w: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Default="00703018" w:rsidP="00993DDD">
            <w:pPr>
              <w:jc w:val="both"/>
              <w:rPr>
                <w:rFonts w:ascii="Verdana" w:hAnsi="Verdana"/>
                <w:sz w:val="18"/>
                <w:szCs w:val="18"/>
              </w:rPr>
            </w:pPr>
          </w:p>
          <w:p w:rsidR="00703018" w:rsidRPr="00EC3E56" w:rsidRDefault="00703018" w:rsidP="00993DDD">
            <w:pPr>
              <w:jc w:val="both"/>
              <w:rPr>
                <w:rFonts w:ascii="Verdana" w:hAnsi="Verdana" w:cstheme="majorBidi"/>
                <w:sz w:val="18"/>
                <w:szCs w:val="18"/>
              </w:rPr>
            </w:pPr>
          </w:p>
        </w:tc>
      </w:tr>
    </w:tbl>
    <w:p w:rsidR="00547C67" w:rsidRPr="007460C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stheme="majorBidi"/>
          <w:color w:val="000000"/>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2A46CC">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Exams &amp; Make Up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E84AA3" w:rsidRDefault="008276E3" w:rsidP="006A3356">
            <w:pPr>
              <w:jc w:val="both"/>
              <w:rPr>
                <w:rFonts w:ascii="Verdana" w:hAnsi="Verdana" w:cstheme="majorBidi"/>
                <w:sz w:val="18"/>
                <w:szCs w:val="18"/>
              </w:rPr>
            </w:pPr>
            <w:r w:rsidRPr="00E84AA3">
              <w:rPr>
                <w:rFonts w:ascii="Verdana" w:hAnsi="Verdana" w:cstheme="majorBidi"/>
                <w:sz w:val="18"/>
                <w:szCs w:val="18"/>
              </w:rPr>
              <w:t>In order to complete the course, students must submit all the required assignments and sit for the exam</w:t>
            </w:r>
            <w:r w:rsidR="00E84AA3">
              <w:rPr>
                <w:rFonts w:ascii="Verdana" w:hAnsi="Verdana" w:cstheme="majorBidi"/>
                <w:sz w:val="18"/>
                <w:szCs w:val="18"/>
              </w:rPr>
              <w:t>s. Make-up exams are not given</w:t>
            </w:r>
            <w:r w:rsidRPr="00E84AA3">
              <w:rPr>
                <w:rFonts w:ascii="Verdana" w:hAnsi="Verdana" w:cstheme="majorBidi"/>
                <w:sz w:val="18"/>
                <w:szCs w:val="18"/>
              </w:rPr>
              <w:t xml:space="preserve"> unless there is a major circumstance preventing the student from sitting in the exam (official material evidence is required). The timing of the make-up is to be fixed wit</w:t>
            </w:r>
            <w:r w:rsidR="00E84AA3">
              <w:rPr>
                <w:rFonts w:ascii="Verdana" w:hAnsi="Verdana" w:cstheme="majorBidi"/>
                <w:sz w:val="18"/>
                <w:szCs w:val="18"/>
              </w:rPr>
              <w:t>h the instructor of the course if gran</w:t>
            </w:r>
            <w:r w:rsidRPr="00E84AA3">
              <w:rPr>
                <w:rFonts w:ascii="Verdana" w:hAnsi="Verdana" w:cstheme="majorBidi"/>
                <w:sz w:val="18"/>
                <w:szCs w:val="18"/>
              </w:rPr>
              <w:t xml:space="preserve">ted. </w:t>
            </w:r>
          </w:p>
          <w:p w:rsidR="008276E3" w:rsidRPr="00E84AA3" w:rsidRDefault="008276E3" w:rsidP="006A3356">
            <w:pPr>
              <w:jc w:val="both"/>
              <w:rPr>
                <w:rFonts w:ascii="Verdana" w:hAnsi="Verdana" w:cstheme="majorBidi"/>
                <w:sz w:val="18"/>
                <w:szCs w:val="18"/>
              </w:rPr>
            </w:pPr>
          </w:p>
          <w:p w:rsidR="008276E3" w:rsidRPr="00B540C8" w:rsidRDefault="008276E3" w:rsidP="00E84AA3">
            <w:pPr>
              <w:jc w:val="both"/>
              <w:rPr>
                <w:rFonts w:ascii="Verdana" w:hAnsi="Verdana" w:cstheme="majorBidi"/>
                <w:sz w:val="16"/>
                <w:szCs w:val="16"/>
              </w:rPr>
            </w:pPr>
            <w:r w:rsidRPr="00E84AA3">
              <w:rPr>
                <w:rFonts w:ascii="Verdana" w:hAnsi="Verdana" w:cstheme="majorBidi"/>
                <w:sz w:val="18"/>
                <w:szCs w:val="18"/>
              </w:rPr>
              <w:t>Cell phones are prohibited in exam session</w:t>
            </w:r>
            <w:r w:rsidR="00E84AA3">
              <w:rPr>
                <w:rFonts w:ascii="Verdana" w:hAnsi="Verdana" w:cstheme="majorBidi"/>
                <w:sz w:val="18"/>
                <w:szCs w:val="18"/>
              </w:rPr>
              <w:t xml:space="preserve">s. </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44075F" w:rsidRDefault="008276E3" w:rsidP="002A46CC">
            <w:pPr>
              <w:pStyle w:val="Title"/>
              <w:widowControl/>
              <w:spacing w:after="0" w:line="240" w:lineRule="auto"/>
              <w:jc w:val="left"/>
              <w:rPr>
                <w:rFonts w:ascii="Verdana" w:hAnsi="Verdana" w:cstheme="majorBidi"/>
                <w:sz w:val="20"/>
                <w:szCs w:val="20"/>
                <w:u w:val="none"/>
                <w:lang w:val="en-US" w:bidi="ar-QA"/>
              </w:rPr>
            </w:pPr>
            <w:r w:rsidRPr="007460CE">
              <w:rPr>
                <w:rFonts w:ascii="Verdana" w:hAnsi="Verdana" w:cstheme="majorBidi"/>
                <w:sz w:val="20"/>
                <w:szCs w:val="20"/>
                <w:u w:val="none"/>
              </w:rPr>
              <w:t>Attendance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E84AA3" w:rsidRDefault="008276E3" w:rsidP="00C7253B">
            <w:pPr>
              <w:jc w:val="both"/>
              <w:rPr>
                <w:rFonts w:ascii="Verdana" w:hAnsi="Verdana" w:cstheme="majorBidi"/>
                <w:sz w:val="18"/>
                <w:szCs w:val="18"/>
              </w:rPr>
            </w:pPr>
            <w:r w:rsidRPr="00E84AA3">
              <w:rPr>
                <w:rFonts w:ascii="Verdana" w:hAnsi="Verdana" w:cstheme="majorBidi"/>
                <w:sz w:val="18"/>
                <w:szCs w:val="18"/>
              </w:rPr>
              <w:t>Students are required and expected to attend all classes and participate in class discussion</w:t>
            </w:r>
            <w:r w:rsidR="00E84AA3">
              <w:rPr>
                <w:rFonts w:ascii="Verdana" w:hAnsi="Verdana" w:cstheme="majorBidi"/>
                <w:sz w:val="18"/>
                <w:szCs w:val="18"/>
              </w:rPr>
              <w:t>s.  North South University mandates to fail</w:t>
            </w:r>
            <w:r w:rsidRPr="00E84AA3">
              <w:rPr>
                <w:rFonts w:ascii="Verdana" w:hAnsi="Verdana" w:cstheme="majorBidi"/>
                <w:sz w:val="18"/>
                <w:szCs w:val="18"/>
              </w:rPr>
              <w:t xml:space="preserve"> students who are absent 25% or more from their classes, even if such absences are excusable. </w:t>
            </w:r>
          </w:p>
          <w:p w:rsidR="008276E3" w:rsidRPr="00E84AA3" w:rsidRDefault="008276E3" w:rsidP="00D606A5">
            <w:pPr>
              <w:spacing w:line="360" w:lineRule="auto"/>
              <w:jc w:val="both"/>
              <w:rPr>
                <w:rFonts w:ascii="Verdana" w:hAnsi="Verdana" w:cstheme="majorBidi"/>
                <w:sz w:val="18"/>
                <w:szCs w:val="18"/>
              </w:rPr>
            </w:pPr>
          </w:p>
          <w:p w:rsidR="008276E3" w:rsidRPr="00B540C8" w:rsidRDefault="00297056" w:rsidP="00C7253B">
            <w:pPr>
              <w:rPr>
                <w:rFonts w:ascii="Verdana" w:hAnsi="Verdana" w:cstheme="majorBidi"/>
                <w:sz w:val="16"/>
                <w:szCs w:val="16"/>
              </w:rPr>
            </w:pPr>
            <w:r>
              <w:rPr>
                <w:rFonts w:ascii="Verdana" w:hAnsi="Verdana" w:cstheme="majorBidi"/>
                <w:sz w:val="18"/>
                <w:szCs w:val="18"/>
              </w:rPr>
              <w:t>Please Refer to NS</w:t>
            </w:r>
            <w:r w:rsidR="008276E3" w:rsidRPr="00E84AA3">
              <w:rPr>
                <w:rFonts w:ascii="Verdana" w:hAnsi="Verdana" w:cstheme="majorBidi"/>
                <w:sz w:val="18"/>
                <w:szCs w:val="18"/>
              </w:rPr>
              <w:t>U Student Handbook, Section: “Study Principles and Policies”</w:t>
            </w:r>
            <w:r w:rsidR="008276E3" w:rsidRPr="00B540C8">
              <w:rPr>
                <w:rFonts w:ascii="Verdana" w:hAnsi="Verdana" w:cstheme="majorBidi"/>
                <w:sz w:val="16"/>
                <w:szCs w:val="16"/>
              </w:rPr>
              <w:t xml:space="preserve">  </w:t>
            </w:r>
          </w:p>
        </w:tc>
      </w:tr>
      <w:tr w:rsidR="008276E3"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8276E3" w:rsidRPr="007460CE" w:rsidRDefault="008276E3" w:rsidP="00DD79A5">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Communication Policy</w:t>
            </w:r>
          </w:p>
          <w:p w:rsidR="008276E3" w:rsidRPr="007460CE" w:rsidRDefault="008276E3" w:rsidP="00C7253B">
            <w:pPr>
              <w:pStyle w:val="Title"/>
              <w:widowControl/>
              <w:spacing w:after="0" w:line="240" w:lineRule="auto"/>
              <w:jc w:val="left"/>
              <w:rPr>
                <w:rFonts w:ascii="Verdana" w:hAnsi="Verdana" w:cstheme="majorBidi"/>
                <w:sz w:val="20"/>
                <w:szCs w:val="20"/>
                <w:u w:val="none"/>
              </w:rPr>
            </w:pPr>
          </w:p>
        </w:tc>
      </w:tr>
      <w:tr w:rsidR="008276E3" w:rsidRPr="007460CE" w:rsidTr="00C15D98">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8276E3" w:rsidRPr="00297056" w:rsidRDefault="008276E3" w:rsidP="00993DDD">
            <w:pPr>
              <w:jc w:val="both"/>
              <w:rPr>
                <w:rFonts w:ascii="Verdana" w:hAnsi="Verdana" w:cstheme="majorBidi"/>
                <w:sz w:val="18"/>
                <w:szCs w:val="18"/>
              </w:rPr>
            </w:pPr>
            <w:r w:rsidRPr="00297056">
              <w:rPr>
                <w:rFonts w:ascii="Verdana" w:hAnsi="Verdana" w:cstheme="majorBidi"/>
                <w:sz w:val="18"/>
                <w:szCs w:val="18"/>
              </w:rPr>
              <w:t xml:space="preserve">All communications should take place using the instructor’s email. </w:t>
            </w:r>
            <w:r w:rsidR="00993DDD">
              <w:rPr>
                <w:rFonts w:ascii="Verdana" w:hAnsi="Verdana" w:cstheme="majorBidi"/>
                <w:sz w:val="18"/>
                <w:szCs w:val="18"/>
              </w:rPr>
              <w:t>Students will need to refer to the website (</w:t>
            </w:r>
            <w:hyperlink r:id="rId12" w:history="1">
              <w:r w:rsidR="00993DDD" w:rsidRPr="0050759C">
                <w:rPr>
                  <w:rStyle w:val="Hyperlink"/>
                  <w:rFonts w:ascii="Verdana" w:hAnsi="Verdana" w:cstheme="majorBidi"/>
                  <w:sz w:val="18"/>
                  <w:szCs w:val="18"/>
                </w:rPr>
                <w:t>www.mzfsir.weebly.com</w:t>
              </w:r>
            </w:hyperlink>
            <w:r w:rsidR="00993DDD">
              <w:rPr>
                <w:rFonts w:ascii="Verdana" w:hAnsi="Verdana" w:cstheme="majorBidi"/>
                <w:sz w:val="18"/>
                <w:szCs w:val="18"/>
              </w:rPr>
              <w:t>) for lectures, dates, and notices.</w:t>
            </w:r>
            <w:r w:rsidRPr="00297056">
              <w:rPr>
                <w:rFonts w:ascii="Verdana" w:hAnsi="Verdana" w:cstheme="majorBidi"/>
                <w:sz w:val="18"/>
                <w:szCs w:val="18"/>
              </w:rPr>
              <w:t xml:space="preserve"> It is the student’s responsibility t</w:t>
            </w:r>
            <w:r w:rsidR="00297056">
              <w:rPr>
                <w:rFonts w:ascii="Verdana" w:hAnsi="Verdana" w:cstheme="majorBidi"/>
                <w:sz w:val="18"/>
                <w:szCs w:val="18"/>
              </w:rPr>
              <w:t xml:space="preserve">o be aware of any </w:t>
            </w:r>
            <w:r w:rsidRPr="00297056">
              <w:rPr>
                <w:rFonts w:ascii="Verdana" w:hAnsi="Verdana" w:cstheme="majorBidi"/>
                <w:sz w:val="18"/>
                <w:szCs w:val="18"/>
              </w:rPr>
              <w:t xml:space="preserve">announcements made via </w:t>
            </w:r>
            <w:r w:rsidR="00993DDD">
              <w:rPr>
                <w:rFonts w:ascii="Verdana" w:hAnsi="Verdana" w:cstheme="majorBidi"/>
                <w:sz w:val="18"/>
                <w:szCs w:val="18"/>
              </w:rPr>
              <w:t>the website.</w:t>
            </w:r>
          </w:p>
        </w:tc>
      </w:tr>
    </w:tbl>
    <w:p w:rsidR="00547C67" w:rsidRPr="007460CE" w:rsidRDefault="00547C67" w:rsidP="00547C67">
      <w:pPr>
        <w:spacing w:after="0" w:line="240" w:lineRule="auto"/>
        <w:rPr>
          <w:rFonts w:ascii="Verdana" w:hAnsi="Verdana" w:cstheme="majorBidi"/>
          <w:sz w:val="18"/>
          <w:szCs w:val="18"/>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DD79A5">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Appropriate Use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297056" w:rsidTr="00C15D98">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64A75" w:rsidRPr="00297056" w:rsidRDefault="00297056" w:rsidP="00517A29">
            <w:pPr>
              <w:jc w:val="both"/>
              <w:rPr>
                <w:rFonts w:ascii="Verdana" w:hAnsi="Verdana" w:cstheme="majorBidi"/>
                <w:sz w:val="18"/>
                <w:szCs w:val="18"/>
                <w:rtl/>
                <w:lang w:bidi="ar-QA"/>
              </w:rPr>
            </w:pPr>
            <w:r w:rsidRPr="00297056">
              <w:rPr>
                <w:rFonts w:ascii="Verdana" w:hAnsi="Verdana" w:cstheme="majorBidi"/>
                <w:sz w:val="18"/>
                <w:szCs w:val="18"/>
              </w:rPr>
              <w:t>All members of the North South</w:t>
            </w:r>
            <w:r w:rsidR="00164A75" w:rsidRPr="00297056">
              <w:rPr>
                <w:rFonts w:ascii="Verdana" w:hAnsi="Verdana" w:cstheme="majorBidi"/>
                <w:sz w:val="18"/>
                <w:szCs w:val="18"/>
              </w:rPr>
              <w:t xml:space="preserve"> University community must use electronic communications in a responsible manner. The University may restrict the use of its computers and network systems</w:t>
            </w:r>
            <w:r w:rsidR="005A12AE">
              <w:rPr>
                <w:rFonts w:ascii="Verdana" w:hAnsi="Verdana" w:cstheme="majorBidi"/>
                <w:sz w:val="18"/>
                <w:szCs w:val="18"/>
              </w:rPr>
              <w:t xml:space="preserve"> for electronic communications subject to violations of </w:t>
            </w:r>
            <w:r w:rsidR="00164A75" w:rsidRPr="00297056">
              <w:rPr>
                <w:rFonts w:ascii="Verdana" w:hAnsi="Verdana" w:cstheme="majorBidi"/>
                <w:sz w:val="18"/>
                <w:szCs w:val="18"/>
              </w:rPr>
              <w:t>university policies</w:t>
            </w:r>
            <w:r w:rsidR="005A12AE">
              <w:rPr>
                <w:rFonts w:ascii="Verdana" w:hAnsi="Verdana" w:cstheme="majorBidi"/>
                <w:sz w:val="18"/>
                <w:szCs w:val="18"/>
              </w:rPr>
              <w:t>/codes</w:t>
            </w:r>
            <w:r w:rsidR="00164A75" w:rsidRPr="00297056">
              <w:rPr>
                <w:rFonts w:ascii="Verdana" w:hAnsi="Verdana" w:cstheme="majorBidi"/>
                <w:sz w:val="18"/>
                <w:szCs w:val="18"/>
              </w:rPr>
              <w:t xml:space="preserve"> or local</w:t>
            </w:r>
            <w:r w:rsidR="005A12AE">
              <w:rPr>
                <w:rFonts w:ascii="Verdana" w:hAnsi="Verdana" w:cstheme="majorBidi"/>
                <w:sz w:val="18"/>
                <w:szCs w:val="18"/>
              </w:rPr>
              <w:t xml:space="preserve"> laws</w:t>
            </w:r>
            <w:r w:rsidR="00517A29">
              <w:rPr>
                <w:rFonts w:ascii="Verdana" w:hAnsi="Verdana" w:cstheme="majorBidi"/>
                <w:sz w:val="18"/>
                <w:szCs w:val="18"/>
              </w:rPr>
              <w:t xml:space="preserve"> or national laws. Also</w:t>
            </w:r>
            <w:r w:rsidR="00164A75" w:rsidRPr="00297056">
              <w:rPr>
                <w:rFonts w:ascii="Verdana" w:hAnsi="Verdana" w:cstheme="majorBidi"/>
                <w:sz w:val="18"/>
                <w:szCs w:val="18"/>
              </w:rPr>
              <w:t xml:space="preserve">, the university reserves the right to limit access to its networks through university-owned or other computers, and to remove or limit access to material posted on university-owned computers. </w:t>
            </w:r>
          </w:p>
        </w:tc>
      </w:tr>
    </w:tbl>
    <w:p w:rsidR="00547C67" w:rsidRPr="00297056" w:rsidRDefault="00547C67" w:rsidP="00547C67">
      <w:pPr>
        <w:spacing w:after="0" w:line="240" w:lineRule="auto"/>
        <w:jc w:val="both"/>
        <w:rPr>
          <w:rFonts w:ascii="Verdana" w:hAnsi="Verdana" w:cstheme="majorBidi"/>
          <w:sz w:val="18"/>
          <w:szCs w:val="18"/>
        </w:rPr>
      </w:pPr>
    </w:p>
    <w:tbl>
      <w:tblPr>
        <w:tblStyle w:val="TableGrid"/>
        <w:tblW w:w="10364" w:type="dxa"/>
        <w:tblInd w:w="-176" w:type="dxa"/>
        <w:tblBorders>
          <w:left w:val="none" w:sz="0" w:space="0" w:color="auto"/>
          <w:bottom w:val="none" w:sz="0" w:space="0" w:color="auto"/>
          <w:right w:val="none" w:sz="0" w:space="0" w:color="auto"/>
        </w:tblBorders>
        <w:shd w:val="clear" w:color="auto" w:fill="D9D9D9" w:themeFill="background1" w:themeFillShade="D9"/>
        <w:tblLook w:val="04A0"/>
      </w:tblPr>
      <w:tblGrid>
        <w:gridCol w:w="10364"/>
      </w:tblGrid>
      <w:tr w:rsidR="00164A75" w:rsidRPr="007460CE" w:rsidTr="00C15D98">
        <w:tc>
          <w:tcPr>
            <w:tcW w:w="10364" w:type="dxa"/>
            <w:tcBorders>
              <w:right w:val="nil"/>
            </w:tcBorders>
            <w:shd w:val="clear" w:color="auto" w:fill="D9D9D9" w:themeFill="background1" w:themeFillShade="D9"/>
          </w:tcPr>
          <w:p w:rsidR="00164A75" w:rsidRPr="00216A2B" w:rsidRDefault="00164A75" w:rsidP="0064041C">
            <w:pPr>
              <w:pStyle w:val="Title"/>
              <w:widowControl/>
              <w:spacing w:after="0" w:line="240" w:lineRule="auto"/>
              <w:jc w:val="left"/>
              <w:rPr>
                <w:rFonts w:ascii="Verdana" w:hAnsi="Verdana" w:cstheme="majorBidi"/>
                <w:sz w:val="20"/>
                <w:szCs w:val="20"/>
                <w:u w:val="none"/>
                <w:lang w:val="en-US"/>
              </w:rPr>
            </w:pPr>
            <w:r>
              <w:rPr>
                <w:rFonts w:ascii="Verdana" w:hAnsi="Verdana" w:cstheme="majorBidi"/>
                <w:sz w:val="18"/>
                <w:szCs w:val="18"/>
              </w:rPr>
              <w:br w:type="page"/>
            </w:r>
            <w:r w:rsidRPr="007460CE">
              <w:rPr>
                <w:rFonts w:ascii="Verdana" w:hAnsi="Verdana" w:cstheme="majorBidi"/>
                <w:sz w:val="20"/>
                <w:szCs w:val="20"/>
                <w:u w:val="none"/>
              </w:rPr>
              <w:t>Students With Special Needs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rPr>
          <w:trHeight w:val="1112"/>
        </w:trPr>
        <w:tc>
          <w:tcPr>
            <w:tcW w:w="10364" w:type="dxa"/>
            <w:tcBorders>
              <w:right w:val="nil"/>
            </w:tcBorders>
            <w:shd w:val="clear" w:color="auto" w:fill="auto"/>
          </w:tcPr>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 xml:space="preserve"> </w:t>
            </w:r>
            <w:r w:rsidR="00103253">
              <w:rPr>
                <w:rFonts w:ascii="Verdana" w:hAnsi="Verdana" w:cstheme="majorBidi"/>
                <w:sz w:val="18"/>
                <w:szCs w:val="18"/>
              </w:rPr>
              <w:t>North South University</w:t>
            </w:r>
            <w:r w:rsidRPr="00103253">
              <w:rPr>
                <w:rFonts w:ascii="Verdana" w:hAnsi="Verdana" w:cstheme="majorBidi"/>
                <w:sz w:val="18"/>
                <w:szCs w:val="18"/>
              </w:rPr>
              <w:t xml:space="preserve"> </w:t>
            </w:r>
            <w:r w:rsidR="00103253">
              <w:rPr>
                <w:rFonts w:ascii="Verdana" w:hAnsi="Verdana" w:cstheme="majorBidi"/>
                <w:sz w:val="18"/>
                <w:szCs w:val="18"/>
              </w:rPr>
              <w:t>will</w:t>
            </w:r>
            <w:r w:rsidRPr="00103253">
              <w:rPr>
                <w:rFonts w:ascii="Verdana" w:hAnsi="Verdana" w:cstheme="majorBidi"/>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00103253">
              <w:rPr>
                <w:rFonts w:ascii="Verdana" w:hAnsi="Verdana" w:cstheme="majorBidi"/>
                <w:sz w:val="18"/>
                <w:szCs w:val="18"/>
              </w:rPr>
              <w:t>re encouraged to contact their i</w:t>
            </w:r>
            <w:r w:rsidRPr="00103253">
              <w:rPr>
                <w:rFonts w:ascii="Verdana" w:hAnsi="Verdana" w:cstheme="majorBidi"/>
                <w:sz w:val="18"/>
                <w:szCs w:val="18"/>
              </w:rPr>
              <w:t>nstructor</w:t>
            </w:r>
            <w:r w:rsidR="00103253">
              <w:rPr>
                <w:rFonts w:ascii="Verdana" w:hAnsi="Verdana" w:cstheme="majorBidi"/>
                <w:sz w:val="18"/>
                <w:szCs w:val="18"/>
              </w:rPr>
              <w:t>s</w:t>
            </w:r>
            <w:r w:rsidRPr="00103253">
              <w:rPr>
                <w:rFonts w:ascii="Verdana" w:hAnsi="Verdana" w:cstheme="majorBidi"/>
                <w:sz w:val="18"/>
                <w:szCs w:val="18"/>
              </w:rPr>
              <w:t xml:space="preserve"> </w:t>
            </w:r>
            <w:r w:rsidR="00103253">
              <w:rPr>
                <w:rFonts w:ascii="Verdana" w:hAnsi="Verdana" w:cstheme="majorBidi"/>
                <w:sz w:val="18"/>
                <w:szCs w:val="18"/>
              </w:rPr>
              <w:t xml:space="preserve">to ensure that their </w:t>
            </w:r>
            <w:r w:rsidRPr="00103253">
              <w:rPr>
                <w:rFonts w:ascii="Verdana" w:hAnsi="Verdana" w:cstheme="majorBidi"/>
                <w:sz w:val="18"/>
                <w:szCs w:val="18"/>
              </w:rPr>
              <w:t>needs are met. The University through its Special Need section will exert all efforts</w:t>
            </w:r>
            <w:r w:rsidR="00103253">
              <w:rPr>
                <w:rFonts w:ascii="Verdana" w:hAnsi="Verdana" w:cstheme="majorBidi"/>
                <w:sz w:val="18"/>
                <w:szCs w:val="18"/>
              </w:rPr>
              <w:t xml:space="preserve"> to accommodate special</w:t>
            </w:r>
            <w:r w:rsidRPr="00103253">
              <w:rPr>
                <w:rFonts w:ascii="Verdana" w:hAnsi="Verdana" w:cstheme="majorBidi"/>
                <w:sz w:val="18"/>
                <w:szCs w:val="18"/>
              </w:rPr>
              <w:t xml:space="preserve"> needs.  </w:t>
            </w:r>
          </w:p>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Special Needs Section</w:t>
            </w:r>
          </w:p>
          <w:p w:rsidR="00164A75" w:rsidRPr="00103253" w:rsidRDefault="00164A75" w:rsidP="00C54F19">
            <w:pPr>
              <w:jc w:val="both"/>
              <w:rPr>
                <w:rFonts w:ascii="Verdana" w:hAnsi="Verdana" w:cstheme="majorBidi"/>
                <w:sz w:val="18"/>
                <w:szCs w:val="18"/>
              </w:rPr>
            </w:pPr>
            <w:r w:rsidRPr="00103253">
              <w:rPr>
                <w:rFonts w:ascii="Verdana" w:hAnsi="Verdana" w:cstheme="majorBidi"/>
                <w:sz w:val="18"/>
                <w:szCs w:val="18"/>
              </w:rPr>
              <w:t>T</w:t>
            </w:r>
            <w:r w:rsidR="00547230">
              <w:rPr>
                <w:rFonts w:ascii="Verdana" w:hAnsi="Verdana" w:cstheme="majorBidi"/>
                <w:sz w:val="18"/>
                <w:szCs w:val="18"/>
              </w:rPr>
              <w:t xml:space="preserve">elephones:                                  </w:t>
            </w:r>
            <w:r w:rsidRPr="00103253">
              <w:rPr>
                <w:rFonts w:ascii="Verdana" w:hAnsi="Verdana" w:cstheme="majorBidi"/>
                <w:sz w:val="18"/>
                <w:szCs w:val="18"/>
              </w:rPr>
              <w:t>Locat</w:t>
            </w:r>
            <w:r w:rsidR="00547230">
              <w:rPr>
                <w:rFonts w:ascii="Verdana" w:hAnsi="Verdana" w:cstheme="majorBidi"/>
                <w:sz w:val="18"/>
                <w:szCs w:val="18"/>
              </w:rPr>
              <w:t>ion:</w:t>
            </w:r>
            <w:r w:rsidRPr="00103253">
              <w:rPr>
                <w:rFonts w:ascii="Verdana" w:hAnsi="Verdana" w:cstheme="majorBidi"/>
                <w:sz w:val="18"/>
                <w:szCs w:val="18"/>
              </w:rPr>
              <w:t xml:space="preserve"> </w:t>
            </w:r>
          </w:p>
          <w:p w:rsidR="00164A75" w:rsidRPr="00103253" w:rsidRDefault="00164A75" w:rsidP="00C7253B">
            <w:pPr>
              <w:jc w:val="both"/>
              <w:rPr>
                <w:rFonts w:ascii="Verdana" w:hAnsi="Verdana" w:cstheme="majorBidi"/>
                <w:sz w:val="18"/>
                <w:szCs w:val="18"/>
              </w:rPr>
            </w:pPr>
            <w:r w:rsidRPr="00103253">
              <w:rPr>
                <w:rFonts w:ascii="Verdana" w:hAnsi="Verdana" w:cstheme="majorBidi"/>
                <w:sz w:val="18"/>
                <w:szCs w:val="18"/>
              </w:rPr>
              <w:t xml:space="preserve">Email: </w:t>
            </w:r>
          </w:p>
          <w:p w:rsidR="00164A75" w:rsidRPr="00497916" w:rsidRDefault="00547230" w:rsidP="00C7253B">
            <w:pPr>
              <w:rPr>
                <w:rFonts w:ascii="Verdana" w:hAnsi="Verdana" w:cstheme="majorBidi"/>
                <w:sz w:val="16"/>
                <w:szCs w:val="16"/>
              </w:rPr>
            </w:pPr>
            <w:r>
              <w:rPr>
                <w:rFonts w:ascii="Verdana" w:hAnsi="Verdana" w:cstheme="majorBidi"/>
                <w:sz w:val="18"/>
                <w:szCs w:val="18"/>
              </w:rPr>
              <w:t>Please Refer to NS</w:t>
            </w:r>
            <w:r w:rsidR="00164A75" w:rsidRPr="00103253">
              <w:rPr>
                <w:rFonts w:ascii="Verdana" w:hAnsi="Verdana" w:cstheme="majorBidi"/>
                <w:sz w:val="18"/>
                <w:szCs w:val="18"/>
              </w:rPr>
              <w:t xml:space="preserve">U Student Handbook, Section: “Special Needs Services”  </w:t>
            </w:r>
          </w:p>
        </w:tc>
      </w:tr>
    </w:tbl>
    <w:p w:rsidR="00547C67" w:rsidRDefault="00547C67" w:rsidP="00547C67">
      <w:pPr>
        <w:spacing w:after="0" w:line="240" w:lineRule="auto"/>
        <w:rPr>
          <w:rFonts w:ascii="Verdana" w:hAnsi="Verdana" w:cstheme="majorBidi"/>
          <w:sz w:val="18"/>
          <w:szCs w:val="18"/>
          <w:rtl/>
        </w:rPr>
      </w:pPr>
    </w:p>
    <w:tbl>
      <w:tblPr>
        <w:tblStyle w:val="TableGrid"/>
        <w:tblW w:w="10364" w:type="dxa"/>
        <w:tblInd w:w="-176" w:type="dxa"/>
        <w:shd w:val="clear" w:color="auto" w:fill="D9D9D9" w:themeFill="background1" w:themeFillShade="D9"/>
        <w:tblLook w:val="04A0"/>
      </w:tblPr>
      <w:tblGrid>
        <w:gridCol w:w="10364"/>
      </w:tblGrid>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E5B7D">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Support and Learning Resources</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164A75" w:rsidRPr="00CE5B7D" w:rsidRDefault="00CE5B7D" w:rsidP="009D50E8">
            <w:pPr>
              <w:pStyle w:val="ListParagraph"/>
              <w:numPr>
                <w:ilvl w:val="0"/>
                <w:numId w:val="40"/>
              </w:numPr>
              <w:ind w:left="356"/>
              <w:jc w:val="both"/>
              <w:rPr>
                <w:rFonts w:ascii="Verdana" w:hAnsi="Verdana" w:cstheme="majorBidi"/>
                <w:sz w:val="18"/>
                <w:szCs w:val="18"/>
                <w:rtl/>
              </w:rPr>
            </w:pPr>
            <w:r>
              <w:rPr>
                <w:rFonts w:ascii="Verdana" w:hAnsi="Verdana" w:cstheme="majorBidi"/>
                <w:sz w:val="18"/>
                <w:szCs w:val="18"/>
              </w:rPr>
              <w:t>SOB</w:t>
            </w:r>
            <w:r w:rsidR="00164A75" w:rsidRPr="00CE5B7D">
              <w:rPr>
                <w:rFonts w:ascii="Verdana" w:hAnsi="Verdana" w:cstheme="majorBidi"/>
                <w:sz w:val="18"/>
                <w:szCs w:val="18"/>
              </w:rPr>
              <w:t>-Learning Center</w:t>
            </w:r>
            <w:r>
              <w:rPr>
                <w:rFonts w:ascii="Verdana" w:hAnsi="Verdana" w:cstheme="majorBidi"/>
                <w:sz w:val="18"/>
                <w:szCs w:val="18"/>
              </w:rPr>
              <w:t>:</w:t>
            </w:r>
          </w:p>
          <w:p w:rsidR="00164A75" w:rsidRPr="00703018" w:rsidRDefault="00164A75" w:rsidP="00C7253B">
            <w:pPr>
              <w:pStyle w:val="ListParagraph"/>
              <w:numPr>
                <w:ilvl w:val="0"/>
                <w:numId w:val="40"/>
              </w:numPr>
              <w:ind w:left="356"/>
              <w:jc w:val="both"/>
              <w:rPr>
                <w:rFonts w:ascii="Verdana" w:hAnsi="Verdana" w:cstheme="majorBidi"/>
                <w:sz w:val="18"/>
                <w:szCs w:val="18"/>
              </w:rPr>
            </w:pPr>
            <w:r w:rsidRPr="00703018">
              <w:rPr>
                <w:rFonts w:ascii="Verdana" w:hAnsi="Verdana" w:cstheme="majorBidi"/>
                <w:sz w:val="18"/>
                <w:szCs w:val="18"/>
              </w:rPr>
              <w:t>The University Student Learning Support Center (SLSC)</w:t>
            </w:r>
            <w:r w:rsidR="00CE5B7D" w:rsidRPr="00703018">
              <w:rPr>
                <w:rFonts w:ascii="Verdana" w:hAnsi="Verdana" w:cstheme="majorBidi"/>
                <w:sz w:val="18"/>
                <w:szCs w:val="18"/>
              </w:rPr>
              <w:t>:</w:t>
            </w:r>
            <w:r w:rsidRPr="00703018">
              <w:rPr>
                <w:rFonts w:ascii="Verdana" w:hAnsi="Verdana" w:cstheme="majorBidi"/>
                <w:sz w:val="18"/>
                <w:szCs w:val="18"/>
              </w:rPr>
              <w:t xml:space="preserve"> These centers provide</w:t>
            </w:r>
            <w:r w:rsidR="00CE5B7D" w:rsidRPr="00703018">
              <w:rPr>
                <w:rFonts w:ascii="Verdana" w:hAnsi="Verdana" w:cstheme="majorBidi"/>
                <w:sz w:val="18"/>
                <w:szCs w:val="18"/>
              </w:rPr>
              <w:t xml:space="preserve"> </w:t>
            </w:r>
            <w:r w:rsidRPr="00703018">
              <w:rPr>
                <w:rFonts w:ascii="Verdana" w:hAnsi="Verdana" w:cstheme="majorBidi"/>
                <w:sz w:val="18"/>
                <w:szCs w:val="18"/>
              </w:rPr>
              <w:t>academic supp</w:t>
            </w:r>
            <w:r w:rsidR="00CE5B7D" w:rsidRPr="00703018">
              <w:rPr>
                <w:rFonts w:ascii="Verdana" w:hAnsi="Verdana" w:cstheme="majorBidi"/>
                <w:sz w:val="18"/>
                <w:szCs w:val="18"/>
              </w:rPr>
              <w:t>ort services to students at NS</w:t>
            </w:r>
            <w:r w:rsidRPr="00703018">
              <w:rPr>
                <w:rFonts w:ascii="Verdana" w:hAnsi="Verdana" w:cstheme="majorBidi"/>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64A75" w:rsidRPr="00CE5B7D" w:rsidRDefault="00164A75" w:rsidP="00C7253B">
            <w:pPr>
              <w:jc w:val="both"/>
              <w:rPr>
                <w:rFonts w:ascii="Verdana" w:hAnsi="Verdana" w:cstheme="majorBidi"/>
                <w:sz w:val="18"/>
                <w:szCs w:val="18"/>
              </w:rPr>
            </w:pPr>
            <w:r w:rsidRPr="00CE5B7D">
              <w:rPr>
                <w:rFonts w:ascii="Verdana" w:hAnsi="Verdana" w:cstheme="majorBidi"/>
                <w:sz w:val="18"/>
                <w:szCs w:val="18"/>
              </w:rPr>
              <w:t>Students Learning &amp; Support Center (SLSC)</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Tel: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Fax: </w:t>
            </w:r>
          </w:p>
          <w:p w:rsidR="00164A75" w:rsidRPr="00CE5B7D" w:rsidRDefault="00CE5B7D" w:rsidP="00C7253B">
            <w:pPr>
              <w:jc w:val="both"/>
              <w:rPr>
                <w:rFonts w:ascii="Verdana" w:hAnsi="Verdana" w:cstheme="majorBidi"/>
                <w:sz w:val="18"/>
                <w:szCs w:val="18"/>
              </w:rPr>
            </w:pPr>
            <w:r>
              <w:rPr>
                <w:rFonts w:ascii="Verdana" w:hAnsi="Verdana" w:cstheme="majorBidi"/>
                <w:sz w:val="18"/>
                <w:szCs w:val="18"/>
              </w:rPr>
              <w:t xml:space="preserve">Location: </w:t>
            </w:r>
          </w:p>
          <w:p w:rsidR="00164A75" w:rsidRPr="00CE5B7D" w:rsidRDefault="00164A75" w:rsidP="00C7253B">
            <w:pPr>
              <w:jc w:val="both"/>
              <w:rPr>
                <w:rFonts w:ascii="Verdana" w:hAnsi="Verdana" w:cstheme="majorBidi"/>
                <w:sz w:val="18"/>
                <w:szCs w:val="18"/>
                <w:lang w:val="fr-MC"/>
              </w:rPr>
            </w:pPr>
            <w:r w:rsidRPr="00CE5B7D">
              <w:rPr>
                <w:rFonts w:ascii="Verdana" w:hAnsi="Verdana" w:cstheme="majorBidi"/>
                <w:sz w:val="18"/>
                <w:szCs w:val="18"/>
                <w:lang w:val="fr-MC"/>
              </w:rPr>
              <w:t xml:space="preserve">E-mail: </w:t>
            </w:r>
          </w:p>
          <w:p w:rsidR="00164A75" w:rsidRPr="00497916" w:rsidRDefault="00613358" w:rsidP="00703018">
            <w:pPr>
              <w:rPr>
                <w:rFonts w:ascii="Verdana" w:hAnsi="Verdana" w:cstheme="majorBidi"/>
                <w:sz w:val="16"/>
                <w:szCs w:val="16"/>
                <w:rtl/>
                <w:lang w:bidi="ar-QA"/>
              </w:rPr>
            </w:pPr>
            <w:r>
              <w:rPr>
                <w:rFonts w:ascii="Verdana" w:hAnsi="Verdana" w:cstheme="majorBidi"/>
                <w:sz w:val="18"/>
                <w:szCs w:val="18"/>
              </w:rPr>
              <w:t>Please Refer to NS</w:t>
            </w:r>
            <w:r w:rsidR="00164A75" w:rsidRPr="00CE5B7D">
              <w:rPr>
                <w:rFonts w:ascii="Verdana" w:hAnsi="Verdana" w:cstheme="majorBidi"/>
                <w:sz w:val="18"/>
                <w:szCs w:val="18"/>
              </w:rPr>
              <w:t>U Student Handbook, Section: “Student Leaning Support Center”</w:t>
            </w:r>
            <w:r w:rsidR="00164A75" w:rsidRPr="005F447F">
              <w:rPr>
                <w:rFonts w:ascii="Verdana" w:hAnsi="Verdana" w:cstheme="majorBidi"/>
                <w:sz w:val="16"/>
                <w:szCs w:val="16"/>
              </w:rPr>
              <w:t xml:space="preserve"> </w:t>
            </w:r>
          </w:p>
        </w:tc>
      </w:tr>
      <w:tr w:rsidR="00164A75" w:rsidRPr="007460CE" w:rsidTr="00C15D98">
        <w:tc>
          <w:tcPr>
            <w:tcW w:w="10364" w:type="dxa"/>
            <w:tcBorders>
              <w:top w:val="single" w:sz="4" w:space="0" w:color="auto"/>
              <w:left w:val="nil"/>
              <w:bottom w:val="single" w:sz="4" w:space="0" w:color="auto"/>
              <w:right w:val="nil"/>
            </w:tcBorders>
            <w:shd w:val="clear" w:color="auto" w:fill="D9D9D9" w:themeFill="background1" w:themeFillShade="D9"/>
          </w:tcPr>
          <w:p w:rsidR="00164A75" w:rsidRPr="007460CE" w:rsidRDefault="00164A75" w:rsidP="00C54F19">
            <w:pPr>
              <w:pStyle w:val="Title"/>
              <w:widowControl/>
              <w:spacing w:after="0" w:line="240" w:lineRule="auto"/>
              <w:jc w:val="left"/>
              <w:rPr>
                <w:rFonts w:ascii="Verdana" w:hAnsi="Verdana" w:cstheme="majorBidi"/>
                <w:sz w:val="20"/>
                <w:szCs w:val="20"/>
                <w:u w:val="none"/>
              </w:rPr>
            </w:pPr>
            <w:r w:rsidRPr="007460CE">
              <w:rPr>
                <w:rFonts w:ascii="Verdana" w:hAnsi="Verdana" w:cstheme="majorBidi"/>
                <w:sz w:val="20"/>
                <w:szCs w:val="20"/>
                <w:u w:val="none"/>
              </w:rPr>
              <w:t>Students Complaints Policy</w:t>
            </w:r>
          </w:p>
          <w:p w:rsidR="00164A75" w:rsidRPr="007460CE" w:rsidRDefault="00164A75" w:rsidP="00C7253B">
            <w:pPr>
              <w:pStyle w:val="Title"/>
              <w:widowControl/>
              <w:spacing w:after="0" w:line="240" w:lineRule="auto"/>
              <w:jc w:val="left"/>
              <w:rPr>
                <w:rFonts w:ascii="Verdana" w:hAnsi="Verdana" w:cstheme="majorBidi"/>
                <w:sz w:val="20"/>
                <w:szCs w:val="20"/>
                <w:u w:val="none"/>
              </w:rPr>
            </w:pPr>
          </w:p>
        </w:tc>
      </w:tr>
      <w:tr w:rsidR="00164A75" w:rsidRPr="007460CE" w:rsidTr="00C15D98">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164A75" w:rsidRPr="00613358" w:rsidRDefault="00613358" w:rsidP="00C54F19">
            <w:pPr>
              <w:jc w:val="both"/>
              <w:rPr>
                <w:rFonts w:ascii="Verdana" w:hAnsi="Verdana"/>
                <w:sz w:val="18"/>
                <w:szCs w:val="18"/>
                <w:lang w:bidi="ar-QA"/>
              </w:rPr>
            </w:pPr>
            <w:r>
              <w:rPr>
                <w:rFonts w:ascii="Verdana" w:hAnsi="Verdana" w:cstheme="majorBidi"/>
                <w:sz w:val="18"/>
                <w:szCs w:val="18"/>
              </w:rPr>
              <w:t>Students at North South</w:t>
            </w:r>
            <w:r w:rsidR="00164A75" w:rsidRPr="00613358">
              <w:rPr>
                <w:rFonts w:ascii="Verdana" w:hAnsi="Verdana" w:cstheme="majorBidi"/>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 you may refer to the students’ handbook</w:t>
            </w:r>
            <w:r w:rsidR="00164A75" w:rsidRPr="00613358">
              <w:rPr>
                <w:rFonts w:ascii="Verdana" w:hAnsi="Verdana"/>
                <w:sz w:val="18"/>
                <w:szCs w:val="18"/>
              </w:rPr>
              <w:t>. </w:t>
            </w:r>
          </w:p>
        </w:tc>
      </w:tr>
    </w:tbl>
    <w:p w:rsidR="00547C67" w:rsidRDefault="00547C67" w:rsidP="00396249">
      <w:pPr>
        <w:spacing w:after="0" w:line="240" w:lineRule="auto"/>
        <w:rPr>
          <w:rFonts w:ascii="Verdana" w:hAnsi="Verdana" w:cstheme="majorBidi"/>
          <w:sz w:val="18"/>
          <w:szCs w:val="18"/>
        </w:rPr>
      </w:pPr>
    </w:p>
    <w:p w:rsidR="00C20667" w:rsidRDefault="00C20667" w:rsidP="00396249">
      <w:pPr>
        <w:spacing w:after="0" w:line="240" w:lineRule="auto"/>
        <w:rPr>
          <w:rFonts w:ascii="Verdana" w:hAnsi="Verdana" w:cstheme="majorBidi"/>
          <w:sz w:val="18"/>
          <w:szCs w:val="18"/>
        </w:rPr>
      </w:pPr>
    </w:p>
    <w:tbl>
      <w:tblPr>
        <w:tblStyle w:val="TableGrid"/>
        <w:tblW w:w="10349" w:type="dxa"/>
        <w:tblInd w:w="-176" w:type="dxa"/>
        <w:shd w:val="clear" w:color="auto" w:fill="D9D9D9" w:themeFill="background1" w:themeFillShade="D9"/>
        <w:tblLook w:val="04A0"/>
      </w:tblPr>
      <w:tblGrid>
        <w:gridCol w:w="4927"/>
        <w:gridCol w:w="5422"/>
      </w:tblGrid>
      <w:tr w:rsidR="002A46CC" w:rsidRPr="007460CE" w:rsidTr="00F4616A">
        <w:tc>
          <w:tcPr>
            <w:tcW w:w="4927" w:type="dxa"/>
            <w:tcBorders>
              <w:top w:val="single" w:sz="4" w:space="0" w:color="auto"/>
              <w:left w:val="nil"/>
              <w:bottom w:val="single" w:sz="4" w:space="0" w:color="auto"/>
              <w:right w:val="nil"/>
            </w:tcBorders>
            <w:shd w:val="clear" w:color="auto" w:fill="D9D9D9" w:themeFill="background1" w:themeFillShade="D9"/>
          </w:tcPr>
          <w:p w:rsidR="002A46CC" w:rsidRPr="007460CE" w:rsidRDefault="002A46CC" w:rsidP="00C31BB4">
            <w:pPr>
              <w:pStyle w:val="Title"/>
              <w:widowControl/>
              <w:spacing w:after="0" w:line="240" w:lineRule="auto"/>
              <w:jc w:val="left"/>
              <w:rPr>
                <w:rFonts w:ascii="Verdana" w:hAnsi="Verdana" w:cstheme="majorBidi"/>
                <w:sz w:val="20"/>
                <w:szCs w:val="20"/>
                <w:u w:val="none"/>
              </w:rPr>
            </w:pPr>
            <w:r>
              <w:rPr>
                <w:rFonts w:ascii="Verdana" w:hAnsi="Verdana" w:cstheme="majorBidi"/>
                <w:sz w:val="18"/>
                <w:szCs w:val="18"/>
              </w:rPr>
              <w:br w:type="page"/>
            </w:r>
            <w:r w:rsidRPr="007460CE">
              <w:rPr>
                <w:rFonts w:ascii="Verdana" w:hAnsi="Verdana" w:cstheme="majorBidi"/>
                <w:sz w:val="20"/>
                <w:szCs w:val="20"/>
                <w:u w:val="none"/>
              </w:rPr>
              <w:t>Course Contents &amp;</w:t>
            </w:r>
            <w:r>
              <w:rPr>
                <w:rFonts w:ascii="Verdana" w:hAnsi="Verdana" w:cstheme="majorBidi"/>
                <w:sz w:val="20"/>
                <w:szCs w:val="20"/>
                <w:u w:val="none"/>
              </w:rPr>
              <w:t>Schedule</w:t>
            </w:r>
          </w:p>
          <w:p w:rsidR="002A46CC" w:rsidRPr="007460CE" w:rsidRDefault="002A46CC" w:rsidP="00C7253B">
            <w:pPr>
              <w:pStyle w:val="Title"/>
              <w:widowControl/>
              <w:spacing w:after="0" w:line="240" w:lineRule="auto"/>
              <w:jc w:val="left"/>
              <w:rPr>
                <w:rFonts w:ascii="Verdana" w:hAnsi="Verdana" w:cstheme="majorBidi"/>
                <w:sz w:val="20"/>
                <w:szCs w:val="20"/>
                <w:u w:val="none"/>
              </w:rPr>
            </w:pPr>
          </w:p>
        </w:tc>
        <w:tc>
          <w:tcPr>
            <w:tcW w:w="5422" w:type="dxa"/>
            <w:tcBorders>
              <w:top w:val="single" w:sz="4" w:space="0" w:color="auto"/>
              <w:left w:val="nil"/>
              <w:bottom w:val="single" w:sz="4" w:space="0" w:color="auto"/>
              <w:right w:val="nil"/>
            </w:tcBorders>
            <w:shd w:val="clear" w:color="auto" w:fill="D9D9D9" w:themeFill="background1" w:themeFillShade="D9"/>
          </w:tcPr>
          <w:p w:rsidR="002A46CC" w:rsidRPr="00F4616A" w:rsidRDefault="00F4616A" w:rsidP="00F4616A">
            <w:pPr>
              <w:pStyle w:val="Title"/>
              <w:widowControl/>
              <w:bidi/>
              <w:spacing w:after="0" w:line="240" w:lineRule="auto"/>
              <w:jc w:val="left"/>
              <w:rPr>
                <w:rFonts w:ascii="Verdana" w:hAnsi="Verdana" w:cstheme="majorBidi"/>
                <w:sz w:val="22"/>
                <w:szCs w:val="22"/>
                <w:u w:val="none"/>
              </w:rPr>
            </w:pPr>
            <w:r w:rsidRPr="00F4616A">
              <w:rPr>
                <w:rFonts w:ascii="Verdana" w:hAnsi="Verdana" w:cstheme="majorBidi" w:hint="cs"/>
                <w:sz w:val="22"/>
                <w:szCs w:val="22"/>
                <w:u w:val="none"/>
                <w:rtl/>
              </w:rPr>
              <w:t xml:space="preserve">   </w:t>
            </w:r>
          </w:p>
          <w:p w:rsidR="002A46CC" w:rsidRPr="00F4616A" w:rsidRDefault="002A46CC" w:rsidP="00F4616A">
            <w:pPr>
              <w:pStyle w:val="Title"/>
              <w:widowControl/>
              <w:bidi/>
              <w:spacing w:after="0" w:line="240" w:lineRule="auto"/>
              <w:jc w:val="left"/>
              <w:rPr>
                <w:rFonts w:ascii="Verdana" w:hAnsi="Verdana" w:cstheme="majorBidi"/>
                <w:sz w:val="22"/>
                <w:szCs w:val="22"/>
                <w:u w:val="none"/>
              </w:rPr>
            </w:pPr>
          </w:p>
        </w:tc>
      </w:tr>
    </w:tbl>
    <w:p w:rsidR="00547C67" w:rsidRPr="007460CE" w:rsidRDefault="00547C67" w:rsidP="00547C67">
      <w:pPr>
        <w:spacing w:after="0" w:line="240" w:lineRule="auto"/>
        <w:rPr>
          <w:rFonts w:ascii="Verdana" w:hAnsi="Verdana" w:cstheme="majorBidi"/>
          <w:sz w:val="18"/>
          <w:szCs w:val="18"/>
        </w:rPr>
      </w:pPr>
    </w:p>
    <w:tbl>
      <w:tblPr>
        <w:tblStyle w:val="TableGrid"/>
        <w:tblW w:w="10349" w:type="dxa"/>
        <w:tblInd w:w="-176" w:type="dxa"/>
        <w:tblLook w:val="04A0"/>
      </w:tblPr>
      <w:tblGrid>
        <w:gridCol w:w="568"/>
        <w:gridCol w:w="5386"/>
        <w:gridCol w:w="1613"/>
        <w:gridCol w:w="2782"/>
      </w:tblGrid>
      <w:tr w:rsidR="00547C67" w:rsidRPr="007460CE" w:rsidTr="00F4616A">
        <w:trPr>
          <w:trHeight w:val="461"/>
        </w:trPr>
        <w:tc>
          <w:tcPr>
            <w:tcW w:w="568" w:type="dxa"/>
          </w:tcPr>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No</w:t>
            </w:r>
          </w:p>
        </w:tc>
        <w:tc>
          <w:tcPr>
            <w:tcW w:w="5386" w:type="dxa"/>
          </w:tcPr>
          <w:p w:rsidR="00C31BB4" w:rsidRPr="00C31BB4" w:rsidRDefault="00C31BB4" w:rsidP="00C31BB4">
            <w:pPr>
              <w:bidi/>
              <w:jc w:val="center"/>
              <w:rPr>
                <w:rFonts w:ascii="Verdana" w:hAnsi="Verdana" w:cstheme="majorBidi"/>
                <w:sz w:val="20"/>
                <w:szCs w:val="20"/>
              </w:rPr>
            </w:pPr>
          </w:p>
          <w:p w:rsidR="00547C67" w:rsidRPr="007460CE" w:rsidRDefault="00547C67" w:rsidP="00C31BB4">
            <w:pPr>
              <w:jc w:val="center"/>
              <w:rPr>
                <w:rFonts w:ascii="Verdana" w:hAnsi="Verdana" w:cstheme="majorBidi"/>
                <w:b/>
                <w:bCs/>
                <w:sz w:val="18"/>
                <w:szCs w:val="18"/>
              </w:rPr>
            </w:pPr>
            <w:r w:rsidRPr="007460CE">
              <w:rPr>
                <w:rFonts w:ascii="Verdana" w:hAnsi="Verdana" w:cstheme="majorBidi"/>
                <w:b/>
                <w:bCs/>
                <w:sz w:val="18"/>
                <w:szCs w:val="18"/>
              </w:rPr>
              <w:t>Topic</w:t>
            </w:r>
          </w:p>
        </w:tc>
        <w:tc>
          <w:tcPr>
            <w:tcW w:w="1613" w:type="dxa"/>
          </w:tcPr>
          <w:p w:rsidR="00547C67" w:rsidRDefault="00547C67" w:rsidP="00C7253B">
            <w:pPr>
              <w:bidi/>
              <w:jc w:val="center"/>
              <w:rPr>
                <w:rFonts w:ascii="Verdana" w:hAnsi="Verdana" w:cstheme="majorBidi"/>
                <w:b/>
                <w:bCs/>
                <w:sz w:val="18"/>
                <w:szCs w:val="18"/>
                <w:rtl/>
                <w:lang w:bidi="ar-QA"/>
              </w:rPr>
            </w:pPr>
          </w:p>
          <w:p w:rsidR="00547C67" w:rsidRPr="007460CE" w:rsidRDefault="00547C67" w:rsidP="00C7253B">
            <w:pPr>
              <w:rPr>
                <w:rFonts w:ascii="Verdana" w:hAnsi="Verdana" w:cstheme="majorBidi"/>
                <w:b/>
                <w:bCs/>
                <w:sz w:val="18"/>
                <w:szCs w:val="18"/>
              </w:rPr>
            </w:pPr>
            <w:r w:rsidRPr="007460CE">
              <w:rPr>
                <w:rFonts w:ascii="Verdana" w:hAnsi="Verdana" w:cstheme="majorBidi"/>
                <w:b/>
                <w:bCs/>
                <w:sz w:val="18"/>
                <w:szCs w:val="18"/>
              </w:rPr>
              <w:t>Date</w:t>
            </w:r>
            <w:r>
              <w:rPr>
                <w:rFonts w:ascii="Verdana" w:hAnsi="Verdana" w:cstheme="majorBidi"/>
                <w:b/>
                <w:bCs/>
                <w:sz w:val="18"/>
                <w:szCs w:val="18"/>
              </w:rPr>
              <w:t>/week</w:t>
            </w:r>
          </w:p>
        </w:tc>
        <w:tc>
          <w:tcPr>
            <w:tcW w:w="2782" w:type="dxa"/>
          </w:tcPr>
          <w:p w:rsidR="00547C67" w:rsidRPr="007460CE" w:rsidRDefault="00547C67" w:rsidP="00164A75">
            <w:pPr>
              <w:jc w:val="center"/>
              <w:rPr>
                <w:rFonts w:ascii="Verdana" w:hAnsi="Verdana" w:cstheme="majorBidi"/>
                <w:b/>
                <w:bCs/>
                <w:sz w:val="18"/>
                <w:szCs w:val="18"/>
              </w:rPr>
            </w:pPr>
            <w:r w:rsidRPr="00C31BB4">
              <w:rPr>
                <w:rFonts w:ascii="Verdana" w:hAnsi="Verdana" w:cstheme="majorBidi" w:hint="cs"/>
                <w:b/>
                <w:bCs/>
                <w:sz w:val="20"/>
                <w:szCs w:val="20"/>
                <w:rtl/>
              </w:rPr>
              <w:t>ا</w:t>
            </w:r>
            <w:r w:rsidR="00C31BB4">
              <w:rPr>
                <w:rFonts w:ascii="Verdana" w:hAnsi="Verdana" w:cstheme="majorBidi"/>
                <w:b/>
                <w:bCs/>
                <w:sz w:val="18"/>
                <w:szCs w:val="18"/>
              </w:rPr>
              <w:t>Chapter/Assignment</w:t>
            </w:r>
          </w:p>
        </w:tc>
      </w:tr>
      <w:tr w:rsidR="00741B65" w:rsidRPr="007460CE" w:rsidTr="0000246F">
        <w:trPr>
          <w:trHeight w:val="426"/>
        </w:trPr>
        <w:tc>
          <w:tcPr>
            <w:tcW w:w="568" w:type="dxa"/>
            <w:tcBorders>
              <w:bottom w:val="single" w:sz="4" w:space="0" w:color="auto"/>
            </w:tcBorders>
          </w:tcPr>
          <w:p w:rsidR="00741B65" w:rsidRPr="007460CE" w:rsidRDefault="00741B65"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741B65" w:rsidRPr="00AB50BD" w:rsidRDefault="00FB5B36" w:rsidP="00C7253B">
            <w:pPr>
              <w:rPr>
                <w:rFonts w:ascii="Verdana" w:hAnsi="Verdana" w:cstheme="majorBidi"/>
                <w:sz w:val="18"/>
                <w:szCs w:val="18"/>
              </w:rPr>
            </w:pPr>
            <w:r>
              <w:rPr>
                <w:rFonts w:ascii="Verdana" w:hAnsi="Verdana" w:cstheme="majorBidi"/>
                <w:sz w:val="18"/>
                <w:szCs w:val="18"/>
              </w:rPr>
              <w:t>Basic concepts in MIS</w:t>
            </w:r>
          </w:p>
        </w:tc>
        <w:tc>
          <w:tcPr>
            <w:tcW w:w="1613" w:type="dxa"/>
            <w:tcBorders>
              <w:bottom w:val="single" w:sz="4" w:space="0" w:color="auto"/>
            </w:tcBorders>
          </w:tcPr>
          <w:p w:rsidR="00741B65" w:rsidRPr="005D4D8C" w:rsidRDefault="00741B65" w:rsidP="00AA48A5">
            <w:pPr>
              <w:autoSpaceDE w:val="0"/>
              <w:autoSpaceDN w:val="0"/>
              <w:adjustRightInd w:val="0"/>
              <w:rPr>
                <w:rFonts w:ascii="Verdana" w:hAnsi="Verdana"/>
                <w:sz w:val="20"/>
                <w:szCs w:val="20"/>
              </w:rPr>
            </w:pPr>
          </w:p>
        </w:tc>
        <w:tc>
          <w:tcPr>
            <w:tcW w:w="2782" w:type="dxa"/>
            <w:tcBorders>
              <w:bottom w:val="single" w:sz="4" w:space="0" w:color="auto"/>
            </w:tcBorders>
          </w:tcPr>
          <w:p w:rsidR="00741B65" w:rsidRPr="007460CE" w:rsidRDefault="00741B65" w:rsidP="00C7253B">
            <w:pPr>
              <w:rPr>
                <w:rFonts w:ascii="Verdana" w:hAnsi="Verdana" w:cstheme="majorBidi"/>
                <w:sz w:val="18"/>
                <w:szCs w:val="18"/>
              </w:rPr>
            </w:pPr>
          </w:p>
        </w:tc>
      </w:tr>
      <w:tr w:rsidR="00993DDD" w:rsidRPr="007460CE" w:rsidTr="0000246F">
        <w:trPr>
          <w:trHeight w:val="426"/>
        </w:trPr>
        <w:tc>
          <w:tcPr>
            <w:tcW w:w="10349" w:type="dxa"/>
            <w:gridSpan w:val="4"/>
            <w:shd w:val="clear" w:color="auto" w:fill="D6E3BC" w:themeFill="accent3" w:themeFillTint="66"/>
          </w:tcPr>
          <w:p w:rsidR="00993DDD" w:rsidRPr="00C20667" w:rsidRDefault="00993DDD" w:rsidP="00993DDD">
            <w:pPr>
              <w:jc w:val="center"/>
              <w:rPr>
                <w:rFonts w:ascii="Verdana" w:hAnsi="Verdana" w:cstheme="majorBidi"/>
                <w:b/>
                <w:i/>
                <w:sz w:val="16"/>
                <w:szCs w:val="16"/>
              </w:rPr>
            </w:pPr>
            <w:r w:rsidRPr="00C20667">
              <w:rPr>
                <w:rFonts w:ascii="Verdana" w:hAnsi="Verdana" w:cstheme="majorBidi"/>
                <w:b/>
                <w:i/>
                <w:sz w:val="16"/>
                <w:szCs w:val="16"/>
              </w:rPr>
              <w:t>QUIZ 1</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FB5B36" w:rsidP="00FB5B36">
            <w:pPr>
              <w:rPr>
                <w:rFonts w:ascii="Verdana" w:hAnsi="Verdana" w:cstheme="majorBidi"/>
                <w:sz w:val="18"/>
                <w:szCs w:val="18"/>
              </w:rPr>
            </w:pPr>
            <w:r>
              <w:rPr>
                <w:rFonts w:ascii="Verdana" w:hAnsi="Verdana" w:cstheme="majorBidi"/>
                <w:sz w:val="18"/>
                <w:szCs w:val="18"/>
              </w:rPr>
              <w:t>The digital firm – overview</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FB5B36" w:rsidP="00C7253B">
            <w:pPr>
              <w:rPr>
                <w:rFonts w:ascii="Verdana" w:hAnsi="Verdana" w:cstheme="majorBidi"/>
                <w:sz w:val="18"/>
                <w:szCs w:val="18"/>
              </w:rPr>
            </w:pPr>
            <w:r>
              <w:rPr>
                <w:rFonts w:ascii="Verdana" w:hAnsi="Verdana" w:cstheme="majorBidi"/>
                <w:sz w:val="18"/>
                <w:szCs w:val="18"/>
              </w:rPr>
              <w:t>Business models &amp; Information Systems</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FB5B36" w:rsidP="00C7253B">
            <w:pPr>
              <w:rPr>
                <w:rFonts w:ascii="Verdana" w:hAnsi="Verdana" w:cstheme="majorBidi"/>
                <w:sz w:val="18"/>
                <w:szCs w:val="18"/>
              </w:rPr>
            </w:pPr>
            <w:r>
              <w:rPr>
                <w:rFonts w:ascii="Verdana" w:hAnsi="Verdana" w:cstheme="majorBidi"/>
                <w:sz w:val="18"/>
                <w:szCs w:val="18"/>
              </w:rPr>
              <w:t xml:space="preserve">Types of information systems </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C20667">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00246F" w:rsidRDefault="00FB5B36" w:rsidP="00AA48A5">
            <w:pPr>
              <w:rPr>
                <w:rFonts w:ascii="Verdana" w:hAnsi="Verdana"/>
                <w:sz w:val="18"/>
                <w:szCs w:val="18"/>
              </w:rPr>
            </w:pPr>
            <w:r>
              <w:rPr>
                <w:rFonts w:ascii="Verdana" w:hAnsi="Verdana"/>
                <w:sz w:val="18"/>
                <w:szCs w:val="18"/>
              </w:rPr>
              <w:t>Cloud computing</w:t>
            </w:r>
          </w:p>
        </w:tc>
        <w:tc>
          <w:tcPr>
            <w:tcW w:w="1613" w:type="dxa"/>
            <w:tcBorders>
              <w:bottom w:val="single" w:sz="4" w:space="0" w:color="auto"/>
            </w:tcBorders>
          </w:tcPr>
          <w:p w:rsidR="00993DDD" w:rsidRPr="005D4D8C" w:rsidRDefault="00993DDD" w:rsidP="00AA48A5">
            <w:pPr>
              <w:autoSpaceDE w:val="0"/>
              <w:autoSpaceDN w:val="0"/>
              <w:adjustRightInd w:val="0"/>
              <w:rPr>
                <w:rFonts w:ascii="Verdana" w:hAnsi="Verdana"/>
                <w:sz w:val="20"/>
                <w:szCs w:val="20"/>
              </w:rPr>
            </w:pPr>
          </w:p>
        </w:tc>
        <w:tc>
          <w:tcPr>
            <w:tcW w:w="2782" w:type="dxa"/>
            <w:tcBorders>
              <w:bottom w:val="single" w:sz="4" w:space="0" w:color="auto"/>
            </w:tcBorders>
          </w:tcPr>
          <w:p w:rsidR="00993DDD" w:rsidRPr="00C20667" w:rsidRDefault="00C20667" w:rsidP="00AA48A5">
            <w:pPr>
              <w:autoSpaceDE w:val="0"/>
              <w:autoSpaceDN w:val="0"/>
              <w:adjustRightInd w:val="0"/>
              <w:rPr>
                <w:rFonts w:ascii="Verdana" w:hAnsi="Verdana"/>
                <w:b/>
                <w:i/>
                <w:sz w:val="20"/>
                <w:szCs w:val="20"/>
              </w:rPr>
            </w:pPr>
            <w:r w:rsidRPr="00C20667">
              <w:rPr>
                <w:rFonts w:ascii="Verdana" w:hAnsi="Verdana"/>
                <w:b/>
                <w:i/>
                <w:sz w:val="20"/>
                <w:szCs w:val="20"/>
              </w:rPr>
              <w:t>ASSIGNMENT 1</w:t>
            </w:r>
          </w:p>
        </w:tc>
      </w:tr>
      <w:tr w:rsidR="00C20667" w:rsidRPr="007460CE" w:rsidTr="00C20667">
        <w:trPr>
          <w:trHeight w:val="426"/>
        </w:trPr>
        <w:tc>
          <w:tcPr>
            <w:tcW w:w="10349" w:type="dxa"/>
            <w:gridSpan w:val="4"/>
            <w:shd w:val="clear" w:color="auto" w:fill="B8CCE4" w:themeFill="accent1" w:themeFillTint="66"/>
          </w:tcPr>
          <w:p w:rsidR="00C20667" w:rsidRPr="00C20667" w:rsidRDefault="00C20667" w:rsidP="00C20667">
            <w:pPr>
              <w:jc w:val="center"/>
              <w:rPr>
                <w:rFonts w:ascii="Verdana" w:hAnsi="Verdana" w:cstheme="majorBidi"/>
                <w:b/>
                <w:i/>
              </w:rPr>
            </w:pPr>
            <w:r w:rsidRPr="00C20667">
              <w:rPr>
                <w:rFonts w:ascii="Verdana" w:hAnsi="Verdana" w:cstheme="majorBidi"/>
                <w:b/>
                <w:i/>
              </w:rPr>
              <w:t>MIDTERM 1</w:t>
            </w:r>
          </w:p>
        </w:tc>
      </w:tr>
      <w:tr w:rsidR="00993DDD" w:rsidRPr="007460CE" w:rsidTr="0000246F">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AB50BD" w:rsidRDefault="0033483F" w:rsidP="00FB5B36">
            <w:pPr>
              <w:rPr>
                <w:rFonts w:ascii="Verdana" w:hAnsi="Verdana" w:cstheme="majorBidi"/>
                <w:sz w:val="18"/>
                <w:szCs w:val="18"/>
              </w:rPr>
            </w:pPr>
            <w:r>
              <w:rPr>
                <w:rFonts w:ascii="Verdana" w:hAnsi="Verdana" w:cstheme="majorBidi"/>
                <w:sz w:val="18"/>
                <w:szCs w:val="18"/>
              </w:rPr>
              <w:t xml:space="preserve">Introduction to Ms. </w:t>
            </w:r>
            <w:r w:rsidR="00FB5B36">
              <w:rPr>
                <w:rFonts w:ascii="Verdana" w:hAnsi="Verdana" w:cstheme="majorBidi"/>
                <w:sz w:val="18"/>
                <w:szCs w:val="18"/>
              </w:rPr>
              <w:t>Access</w:t>
            </w:r>
            <w:r>
              <w:rPr>
                <w:rFonts w:ascii="Verdana" w:hAnsi="Verdana" w:cstheme="majorBidi"/>
                <w:sz w:val="18"/>
                <w:szCs w:val="18"/>
              </w:rPr>
              <w:t xml:space="preserve"> &amp; web design concepts</w:t>
            </w:r>
          </w:p>
        </w:tc>
        <w:tc>
          <w:tcPr>
            <w:tcW w:w="1613" w:type="dxa"/>
            <w:tcBorders>
              <w:bottom w:val="single" w:sz="4" w:space="0" w:color="auto"/>
            </w:tcBorders>
          </w:tcPr>
          <w:p w:rsidR="00993DDD" w:rsidRPr="005D4D8C" w:rsidRDefault="00993DDD" w:rsidP="00AA48A5">
            <w:pPr>
              <w:autoSpaceDE w:val="0"/>
              <w:autoSpaceDN w:val="0"/>
              <w:adjustRightInd w:val="0"/>
              <w:rPr>
                <w:rFonts w:ascii="Verdana" w:hAnsi="Verdana"/>
                <w:sz w:val="20"/>
                <w:szCs w:val="20"/>
              </w:rPr>
            </w:pPr>
          </w:p>
        </w:tc>
        <w:tc>
          <w:tcPr>
            <w:tcW w:w="2782" w:type="dxa"/>
            <w:tcBorders>
              <w:bottom w:val="single" w:sz="4" w:space="0" w:color="auto"/>
            </w:tcBorders>
          </w:tcPr>
          <w:p w:rsidR="00993DDD" w:rsidRPr="007460CE" w:rsidRDefault="00993DDD" w:rsidP="00C7253B">
            <w:pPr>
              <w:rPr>
                <w:rFonts w:ascii="Verdana" w:hAnsi="Verdana" w:cstheme="majorBidi"/>
                <w:sz w:val="18"/>
                <w:szCs w:val="18"/>
              </w:rPr>
            </w:pPr>
          </w:p>
        </w:tc>
      </w:tr>
      <w:tr w:rsidR="00C20667" w:rsidRPr="007460CE" w:rsidTr="0000246F">
        <w:trPr>
          <w:trHeight w:val="426"/>
        </w:trPr>
        <w:tc>
          <w:tcPr>
            <w:tcW w:w="10349" w:type="dxa"/>
            <w:gridSpan w:val="4"/>
            <w:shd w:val="clear" w:color="auto" w:fill="D6E3BC" w:themeFill="accent3" w:themeFillTint="66"/>
          </w:tcPr>
          <w:p w:rsidR="00C20667" w:rsidRPr="00C20667" w:rsidRDefault="00C20667" w:rsidP="00C20667">
            <w:pPr>
              <w:jc w:val="center"/>
              <w:rPr>
                <w:rFonts w:ascii="Verdana" w:hAnsi="Verdana" w:cstheme="majorBidi"/>
                <w:b/>
                <w:i/>
                <w:sz w:val="16"/>
                <w:szCs w:val="16"/>
              </w:rPr>
            </w:pPr>
            <w:r w:rsidRPr="00C20667">
              <w:rPr>
                <w:rFonts w:ascii="Verdana" w:hAnsi="Verdana" w:cstheme="majorBidi"/>
                <w:b/>
                <w:i/>
                <w:sz w:val="16"/>
                <w:szCs w:val="16"/>
              </w:rPr>
              <w:t>QUIZ 2</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33483F" w:rsidP="00FB5B36">
            <w:pPr>
              <w:rPr>
                <w:rFonts w:ascii="Verdana" w:hAnsi="Verdana" w:cstheme="majorBidi"/>
                <w:sz w:val="18"/>
                <w:szCs w:val="18"/>
              </w:rPr>
            </w:pPr>
            <w:r>
              <w:rPr>
                <w:rFonts w:ascii="Verdana" w:hAnsi="Verdana" w:cstheme="majorBidi"/>
                <w:sz w:val="18"/>
                <w:szCs w:val="18"/>
              </w:rPr>
              <w:t>Basics</w:t>
            </w:r>
            <w:r w:rsidR="00FB5B36">
              <w:rPr>
                <w:rFonts w:ascii="Verdana" w:hAnsi="Verdana" w:cstheme="majorBidi"/>
                <w:sz w:val="18"/>
                <w:szCs w:val="18"/>
              </w:rPr>
              <w:t xml:space="preserve"> data manipulation </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FB5B36" w:rsidP="00C20667">
            <w:pPr>
              <w:rPr>
                <w:rFonts w:ascii="Verdana" w:hAnsi="Verdana" w:cstheme="majorBidi"/>
                <w:sz w:val="18"/>
                <w:szCs w:val="18"/>
              </w:rPr>
            </w:pPr>
            <w:r>
              <w:rPr>
                <w:rFonts w:ascii="Verdana" w:hAnsi="Verdana" w:cstheme="majorBidi"/>
                <w:sz w:val="18"/>
                <w:szCs w:val="18"/>
              </w:rPr>
              <w:t xml:space="preserve">Queries </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C20667" w:rsidRPr="007460CE" w:rsidRDefault="00C20667" w:rsidP="00C20667">
            <w:pPr>
              <w:rPr>
                <w:rFonts w:ascii="Verdana" w:hAnsi="Verdana" w:cstheme="majorBidi"/>
                <w:sz w:val="18"/>
                <w:szCs w:val="18"/>
              </w:rPr>
            </w:pP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CD6B11" w:rsidP="00C20667">
            <w:pPr>
              <w:rPr>
                <w:rFonts w:ascii="Verdana" w:hAnsi="Verdana" w:cstheme="majorBidi"/>
                <w:sz w:val="18"/>
                <w:szCs w:val="18"/>
              </w:rPr>
            </w:pPr>
            <w:r>
              <w:rPr>
                <w:rFonts w:ascii="Verdana" w:hAnsi="Verdana" w:cstheme="majorBidi"/>
                <w:sz w:val="18"/>
                <w:szCs w:val="18"/>
              </w:rPr>
              <w:t>Web design principles – Concept, content</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C20667">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AB50BD" w:rsidRDefault="00FB5B36" w:rsidP="00AB50BD">
            <w:pPr>
              <w:rPr>
                <w:rFonts w:ascii="Verdana" w:hAnsi="Verdana" w:cstheme="majorBidi"/>
                <w:sz w:val="18"/>
                <w:szCs w:val="18"/>
              </w:rPr>
            </w:pPr>
            <w:r>
              <w:rPr>
                <w:rFonts w:ascii="Verdana" w:hAnsi="Verdana" w:cstheme="majorBidi"/>
                <w:sz w:val="18"/>
                <w:szCs w:val="18"/>
              </w:rPr>
              <w:t>Forms in Ms. Access</w:t>
            </w:r>
            <w:r w:rsidR="00CD6B11">
              <w:rPr>
                <w:rFonts w:ascii="Verdana" w:hAnsi="Verdana" w:cstheme="majorBidi"/>
                <w:sz w:val="18"/>
                <w:szCs w:val="18"/>
              </w:rPr>
              <w:t xml:space="preserve"> and website design</w:t>
            </w:r>
          </w:p>
        </w:tc>
        <w:tc>
          <w:tcPr>
            <w:tcW w:w="1613" w:type="dxa"/>
            <w:tcBorders>
              <w:bottom w:val="single" w:sz="4" w:space="0" w:color="auto"/>
            </w:tcBorders>
          </w:tcPr>
          <w:p w:rsidR="00993DDD" w:rsidRPr="005D4D8C" w:rsidRDefault="00993DDD" w:rsidP="00AA48A5">
            <w:pPr>
              <w:autoSpaceDE w:val="0"/>
              <w:autoSpaceDN w:val="0"/>
              <w:adjustRightInd w:val="0"/>
              <w:rPr>
                <w:rFonts w:ascii="Verdana" w:hAnsi="Verdana"/>
                <w:sz w:val="20"/>
                <w:szCs w:val="20"/>
              </w:rPr>
            </w:pPr>
          </w:p>
        </w:tc>
        <w:tc>
          <w:tcPr>
            <w:tcW w:w="2782" w:type="dxa"/>
            <w:tcBorders>
              <w:bottom w:val="single" w:sz="4" w:space="0" w:color="auto"/>
            </w:tcBorders>
          </w:tcPr>
          <w:p w:rsidR="00993DDD" w:rsidRPr="00C20667" w:rsidRDefault="00C20667" w:rsidP="00C7253B">
            <w:pPr>
              <w:rPr>
                <w:rFonts w:ascii="Verdana" w:hAnsi="Verdana" w:cstheme="majorBidi"/>
                <w:b/>
                <w:i/>
                <w:sz w:val="18"/>
                <w:szCs w:val="18"/>
              </w:rPr>
            </w:pPr>
            <w:r w:rsidRPr="00C20667">
              <w:rPr>
                <w:rFonts w:ascii="Verdana" w:hAnsi="Verdana" w:cstheme="majorBidi"/>
                <w:b/>
                <w:i/>
                <w:sz w:val="18"/>
                <w:szCs w:val="18"/>
              </w:rPr>
              <w:t>ASSIGNMENT 2</w:t>
            </w:r>
            <w:r w:rsidR="00CD6B11">
              <w:rPr>
                <w:rFonts w:ascii="Verdana" w:hAnsi="Verdana" w:cstheme="majorBidi"/>
                <w:b/>
                <w:i/>
                <w:sz w:val="18"/>
                <w:szCs w:val="18"/>
              </w:rPr>
              <w:t xml:space="preserve"> &amp; ASSIGNMENT 3</w:t>
            </w:r>
          </w:p>
        </w:tc>
      </w:tr>
      <w:tr w:rsidR="00C20667" w:rsidRPr="007460CE" w:rsidTr="00C20667">
        <w:trPr>
          <w:trHeight w:val="426"/>
        </w:trPr>
        <w:tc>
          <w:tcPr>
            <w:tcW w:w="10349" w:type="dxa"/>
            <w:gridSpan w:val="4"/>
            <w:shd w:val="clear" w:color="auto" w:fill="B8CCE4" w:themeFill="accent1" w:themeFillTint="66"/>
          </w:tcPr>
          <w:p w:rsidR="00C20667" w:rsidRPr="00C20667" w:rsidRDefault="00C20667" w:rsidP="00C20667">
            <w:pPr>
              <w:jc w:val="center"/>
              <w:rPr>
                <w:rFonts w:ascii="Verdana" w:hAnsi="Verdana" w:cstheme="majorBidi"/>
                <w:b/>
                <w:i/>
              </w:rPr>
            </w:pPr>
            <w:r w:rsidRPr="00C20667">
              <w:rPr>
                <w:rFonts w:ascii="Verdana" w:hAnsi="Verdana" w:cstheme="majorBidi"/>
                <w:b/>
                <w:i/>
              </w:rPr>
              <w:t>MIDTERM 2</w:t>
            </w:r>
          </w:p>
        </w:tc>
      </w:tr>
      <w:tr w:rsidR="00993DDD" w:rsidRPr="007460CE" w:rsidTr="00F4616A">
        <w:trPr>
          <w:trHeight w:val="426"/>
        </w:trPr>
        <w:tc>
          <w:tcPr>
            <w:tcW w:w="568" w:type="dxa"/>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Pr>
          <w:p w:rsidR="00993DDD" w:rsidRPr="00AB50BD" w:rsidRDefault="00FB5B36" w:rsidP="00C7253B">
            <w:pPr>
              <w:rPr>
                <w:rFonts w:ascii="Verdana" w:hAnsi="Verdana" w:cstheme="majorBidi"/>
                <w:sz w:val="18"/>
                <w:szCs w:val="18"/>
              </w:rPr>
            </w:pPr>
            <w:r>
              <w:rPr>
                <w:rFonts w:ascii="Verdana" w:hAnsi="Verdana" w:cstheme="majorBidi"/>
                <w:sz w:val="18"/>
                <w:szCs w:val="18"/>
              </w:rPr>
              <w:t xml:space="preserve">Communications </w:t>
            </w:r>
            <w:r w:rsidR="0014086E">
              <w:rPr>
                <w:rFonts w:ascii="Verdana" w:hAnsi="Verdana" w:cstheme="majorBidi"/>
                <w:sz w:val="18"/>
                <w:szCs w:val="18"/>
              </w:rPr>
              <w:t>–</w:t>
            </w:r>
            <w:r>
              <w:rPr>
                <w:rFonts w:ascii="Verdana" w:hAnsi="Verdana" w:cstheme="majorBidi"/>
                <w:sz w:val="18"/>
                <w:szCs w:val="18"/>
              </w:rPr>
              <w:t xml:space="preserve"> </w:t>
            </w:r>
            <w:r w:rsidR="0014086E">
              <w:rPr>
                <w:rFonts w:ascii="Verdana" w:hAnsi="Verdana" w:cstheme="majorBidi"/>
                <w:sz w:val="18"/>
                <w:szCs w:val="18"/>
              </w:rPr>
              <w:t>internet</w:t>
            </w:r>
          </w:p>
        </w:tc>
        <w:tc>
          <w:tcPr>
            <w:tcW w:w="1613" w:type="dxa"/>
          </w:tcPr>
          <w:p w:rsidR="00993DDD" w:rsidRPr="005D4D8C" w:rsidRDefault="00993DDD" w:rsidP="00AA48A5">
            <w:pPr>
              <w:autoSpaceDE w:val="0"/>
              <w:autoSpaceDN w:val="0"/>
              <w:adjustRightInd w:val="0"/>
              <w:rPr>
                <w:rFonts w:ascii="Verdana" w:hAnsi="Verdana"/>
                <w:sz w:val="20"/>
                <w:szCs w:val="20"/>
              </w:rPr>
            </w:pPr>
          </w:p>
        </w:tc>
        <w:tc>
          <w:tcPr>
            <w:tcW w:w="2782" w:type="dxa"/>
          </w:tcPr>
          <w:p w:rsidR="00993DDD" w:rsidRPr="007460CE" w:rsidRDefault="00993DDD" w:rsidP="00C7253B">
            <w:pPr>
              <w:rPr>
                <w:rFonts w:ascii="Verdana" w:hAnsi="Verdana" w:cstheme="majorBidi"/>
                <w:sz w:val="18"/>
                <w:szCs w:val="18"/>
              </w:rPr>
            </w:pPr>
          </w:p>
        </w:tc>
      </w:tr>
      <w:tr w:rsidR="00993DDD" w:rsidRPr="007460CE" w:rsidTr="0000246F">
        <w:trPr>
          <w:trHeight w:val="426"/>
        </w:trPr>
        <w:tc>
          <w:tcPr>
            <w:tcW w:w="568" w:type="dxa"/>
            <w:tcBorders>
              <w:bottom w:val="single" w:sz="4" w:space="0" w:color="auto"/>
            </w:tcBorders>
          </w:tcPr>
          <w:p w:rsidR="00993DDD" w:rsidRPr="007460CE" w:rsidRDefault="00993DDD" w:rsidP="00547C67">
            <w:pPr>
              <w:pStyle w:val="ListParagraph"/>
              <w:numPr>
                <w:ilvl w:val="0"/>
                <w:numId w:val="32"/>
              </w:numPr>
              <w:tabs>
                <w:tab w:val="left" w:pos="426"/>
              </w:tabs>
              <w:ind w:left="0" w:firstLine="0"/>
              <w:rPr>
                <w:rFonts w:ascii="Verdana" w:hAnsi="Verdana" w:cstheme="majorBidi"/>
                <w:sz w:val="18"/>
                <w:szCs w:val="18"/>
              </w:rPr>
            </w:pPr>
          </w:p>
        </w:tc>
        <w:tc>
          <w:tcPr>
            <w:tcW w:w="5386" w:type="dxa"/>
            <w:tcBorders>
              <w:bottom w:val="single" w:sz="4" w:space="0" w:color="auto"/>
            </w:tcBorders>
          </w:tcPr>
          <w:p w:rsidR="00993DDD" w:rsidRPr="0000246F" w:rsidRDefault="0014086E" w:rsidP="00AA48A5">
            <w:pPr>
              <w:autoSpaceDE w:val="0"/>
              <w:autoSpaceDN w:val="0"/>
              <w:adjustRightInd w:val="0"/>
              <w:rPr>
                <w:rFonts w:ascii="Verdana" w:hAnsi="Verdana"/>
                <w:sz w:val="18"/>
                <w:szCs w:val="18"/>
              </w:rPr>
            </w:pPr>
            <w:r>
              <w:rPr>
                <w:rFonts w:ascii="Verdana" w:hAnsi="Verdana"/>
                <w:sz w:val="18"/>
                <w:szCs w:val="18"/>
              </w:rPr>
              <w:t>Communications - telecom</w:t>
            </w:r>
          </w:p>
        </w:tc>
        <w:tc>
          <w:tcPr>
            <w:tcW w:w="1613"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c>
          <w:tcPr>
            <w:tcW w:w="2782"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r>
      <w:tr w:rsidR="0000246F" w:rsidRPr="007460CE" w:rsidTr="0000246F">
        <w:trPr>
          <w:trHeight w:val="426"/>
        </w:trPr>
        <w:tc>
          <w:tcPr>
            <w:tcW w:w="10349" w:type="dxa"/>
            <w:gridSpan w:val="4"/>
            <w:shd w:val="clear" w:color="auto" w:fill="D6E3BC" w:themeFill="accent3" w:themeFillTint="66"/>
          </w:tcPr>
          <w:p w:rsidR="0000246F" w:rsidRPr="0000246F" w:rsidRDefault="0000246F" w:rsidP="0000246F">
            <w:pPr>
              <w:autoSpaceDE w:val="0"/>
              <w:autoSpaceDN w:val="0"/>
              <w:adjustRightInd w:val="0"/>
              <w:jc w:val="center"/>
              <w:rPr>
                <w:rFonts w:ascii="Verdana" w:hAnsi="Verdana"/>
                <w:b/>
                <w:i/>
                <w:sz w:val="18"/>
                <w:szCs w:val="18"/>
              </w:rPr>
            </w:pPr>
            <w:r w:rsidRPr="0000246F">
              <w:rPr>
                <w:rFonts w:ascii="Verdana" w:hAnsi="Verdana"/>
                <w:b/>
                <w:i/>
                <w:sz w:val="18"/>
                <w:szCs w:val="18"/>
              </w:rPr>
              <w:t>Q</w:t>
            </w:r>
            <w:r>
              <w:rPr>
                <w:rFonts w:ascii="Verdana" w:hAnsi="Verdana"/>
                <w:b/>
                <w:i/>
                <w:sz w:val="18"/>
                <w:szCs w:val="18"/>
              </w:rPr>
              <w:t>UIZ</w:t>
            </w:r>
            <w:r w:rsidRPr="0000246F">
              <w:rPr>
                <w:rFonts w:ascii="Verdana" w:hAnsi="Verdana"/>
                <w:b/>
                <w:i/>
                <w:sz w:val="18"/>
                <w:szCs w:val="18"/>
              </w:rPr>
              <w:t xml:space="preserve"> 3</w:t>
            </w:r>
          </w:p>
        </w:tc>
      </w:tr>
      <w:tr w:rsidR="00993DDD" w:rsidRPr="007460CE" w:rsidTr="0000246F">
        <w:trPr>
          <w:trHeight w:val="426"/>
        </w:trPr>
        <w:tc>
          <w:tcPr>
            <w:tcW w:w="568" w:type="dxa"/>
            <w:tcBorders>
              <w:bottom w:val="single" w:sz="4" w:space="0" w:color="auto"/>
            </w:tcBorders>
          </w:tcPr>
          <w:p w:rsidR="00993DDD" w:rsidRPr="007460CE" w:rsidRDefault="00CD6B11" w:rsidP="00CD6B11">
            <w:pPr>
              <w:pStyle w:val="ListParagraph"/>
              <w:tabs>
                <w:tab w:val="left" w:pos="426"/>
              </w:tabs>
              <w:ind w:left="0"/>
              <w:rPr>
                <w:rFonts w:ascii="Verdana" w:hAnsi="Verdana" w:cstheme="majorBidi"/>
                <w:sz w:val="18"/>
                <w:szCs w:val="18"/>
              </w:rPr>
            </w:pPr>
            <w:r>
              <w:rPr>
                <w:rFonts w:ascii="Verdana" w:hAnsi="Verdana" w:cstheme="majorBidi"/>
                <w:sz w:val="18"/>
                <w:szCs w:val="18"/>
              </w:rPr>
              <w:t xml:space="preserve"> </w:t>
            </w:r>
          </w:p>
        </w:tc>
        <w:tc>
          <w:tcPr>
            <w:tcW w:w="5386"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c>
          <w:tcPr>
            <w:tcW w:w="1613"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c>
          <w:tcPr>
            <w:tcW w:w="2782" w:type="dxa"/>
            <w:tcBorders>
              <w:bottom w:val="single" w:sz="4" w:space="0" w:color="auto"/>
            </w:tcBorders>
          </w:tcPr>
          <w:p w:rsidR="00993DDD" w:rsidRPr="0000246F" w:rsidRDefault="00993DDD" w:rsidP="00AA48A5">
            <w:pPr>
              <w:autoSpaceDE w:val="0"/>
              <w:autoSpaceDN w:val="0"/>
              <w:adjustRightInd w:val="0"/>
              <w:rPr>
                <w:rFonts w:ascii="Verdana" w:hAnsi="Verdana"/>
                <w:sz w:val="18"/>
                <w:szCs w:val="18"/>
              </w:rPr>
            </w:pPr>
          </w:p>
        </w:tc>
      </w:tr>
      <w:tr w:rsidR="0000246F" w:rsidRPr="007460CE" w:rsidTr="0000246F">
        <w:trPr>
          <w:trHeight w:val="426"/>
        </w:trPr>
        <w:tc>
          <w:tcPr>
            <w:tcW w:w="10349" w:type="dxa"/>
            <w:gridSpan w:val="4"/>
            <w:tcBorders>
              <w:bottom w:val="single" w:sz="4" w:space="0" w:color="auto"/>
            </w:tcBorders>
            <w:shd w:val="clear" w:color="auto" w:fill="B8CCE4" w:themeFill="accent1" w:themeFillTint="66"/>
          </w:tcPr>
          <w:p w:rsidR="0000246F" w:rsidRPr="0000246F" w:rsidRDefault="0000246F" w:rsidP="0000246F">
            <w:pPr>
              <w:autoSpaceDE w:val="0"/>
              <w:autoSpaceDN w:val="0"/>
              <w:adjustRightInd w:val="0"/>
              <w:jc w:val="center"/>
              <w:rPr>
                <w:rFonts w:ascii="Verdana" w:hAnsi="Verdana"/>
                <w:b/>
                <w:i/>
                <w:sz w:val="20"/>
                <w:szCs w:val="20"/>
              </w:rPr>
            </w:pPr>
            <w:r w:rsidRPr="0000246F">
              <w:rPr>
                <w:rFonts w:ascii="Verdana" w:hAnsi="Verdana"/>
                <w:b/>
                <w:i/>
                <w:sz w:val="20"/>
                <w:szCs w:val="20"/>
              </w:rPr>
              <w:t>FINAL EXAM</w:t>
            </w:r>
          </w:p>
        </w:tc>
      </w:tr>
      <w:tr w:rsidR="0000246F" w:rsidRPr="007460CE" w:rsidTr="0000246F">
        <w:trPr>
          <w:trHeight w:val="426"/>
        </w:trPr>
        <w:tc>
          <w:tcPr>
            <w:tcW w:w="10349" w:type="dxa"/>
            <w:gridSpan w:val="4"/>
            <w:shd w:val="clear" w:color="auto" w:fill="E5B8B7" w:themeFill="accent2" w:themeFillTint="66"/>
          </w:tcPr>
          <w:p w:rsidR="0000246F" w:rsidRPr="0000246F" w:rsidRDefault="0000246F" w:rsidP="0000246F">
            <w:pPr>
              <w:autoSpaceDE w:val="0"/>
              <w:autoSpaceDN w:val="0"/>
              <w:adjustRightInd w:val="0"/>
              <w:jc w:val="center"/>
              <w:rPr>
                <w:rFonts w:ascii="Verdana" w:hAnsi="Verdana"/>
                <w:b/>
                <w:i/>
                <w:sz w:val="20"/>
                <w:szCs w:val="20"/>
              </w:rPr>
            </w:pPr>
            <w:r w:rsidRPr="0000246F">
              <w:rPr>
                <w:rFonts w:ascii="Verdana" w:hAnsi="Verdana"/>
                <w:b/>
                <w:i/>
                <w:sz w:val="20"/>
                <w:szCs w:val="20"/>
              </w:rPr>
              <w:t>GROUP PROJECT &amp; INTERVIEW</w:t>
            </w:r>
          </w:p>
        </w:tc>
      </w:tr>
    </w:tbl>
    <w:p w:rsidR="00F4616A" w:rsidRDefault="00F4616A" w:rsidP="00F4616A">
      <w:pPr>
        <w:bidi/>
        <w:spacing w:after="0" w:line="240" w:lineRule="auto"/>
        <w:jc w:val="center"/>
        <w:rPr>
          <w:rFonts w:asciiTheme="majorBidi" w:hAnsiTheme="majorBidi" w:cstheme="majorBidi"/>
        </w:rPr>
      </w:pPr>
    </w:p>
    <w:p w:rsidR="00547C67" w:rsidRDefault="00547C67" w:rsidP="00F4616A">
      <w:pPr>
        <w:spacing w:after="0" w:line="240" w:lineRule="auto"/>
        <w:jc w:val="center"/>
        <w:rPr>
          <w:rFonts w:ascii="Verdana" w:hAnsi="Verdana" w:cstheme="majorBidi"/>
          <w:sz w:val="18"/>
          <w:szCs w:val="18"/>
        </w:rPr>
      </w:pPr>
      <w:r w:rsidRPr="00F4616A">
        <w:rPr>
          <w:rFonts w:ascii="Verdana" w:hAnsi="Verdana" w:cstheme="majorBidi"/>
          <w:sz w:val="20"/>
          <w:szCs w:val="20"/>
        </w:rPr>
        <w:t>Note</w:t>
      </w:r>
      <w:r>
        <w:rPr>
          <w:rFonts w:ascii="Verdana" w:hAnsi="Verdana" w:cstheme="majorBidi"/>
          <w:sz w:val="20"/>
          <w:szCs w:val="20"/>
        </w:rPr>
        <w:t xml:space="preserve">: </w:t>
      </w:r>
      <w:r w:rsidRPr="007460CE">
        <w:rPr>
          <w:rFonts w:ascii="Verdana" w:hAnsi="Verdana" w:cstheme="majorBidi"/>
          <w:sz w:val="18"/>
          <w:szCs w:val="18"/>
        </w:rPr>
        <w:t xml:space="preserve">The instructor reserves the right to make changes to the syllabus </w:t>
      </w:r>
      <w:r>
        <w:rPr>
          <w:rFonts w:ascii="Verdana" w:hAnsi="Verdana" w:cstheme="majorBidi"/>
          <w:sz w:val="18"/>
          <w:szCs w:val="18"/>
        </w:rPr>
        <w:t>if</w:t>
      </w:r>
      <w:r w:rsidRPr="007460CE">
        <w:rPr>
          <w:rFonts w:ascii="Verdana" w:hAnsi="Verdana" w:cstheme="majorBidi"/>
          <w:sz w:val="18"/>
          <w:szCs w:val="18"/>
        </w:rPr>
        <w:t xml:space="preserve"> necessary.</w:t>
      </w:r>
    </w:p>
    <w:p w:rsidR="00547C67" w:rsidRPr="007460CE" w:rsidRDefault="00547C67" w:rsidP="00F4616A">
      <w:pPr>
        <w:spacing w:after="0" w:line="240" w:lineRule="auto"/>
        <w:jc w:val="center"/>
        <w:rPr>
          <w:rFonts w:ascii="Verdana" w:hAnsi="Verdana" w:cstheme="majorBidi"/>
          <w:sz w:val="18"/>
          <w:szCs w:val="18"/>
        </w:rPr>
      </w:pPr>
    </w:p>
    <w:p w:rsidR="00547C67" w:rsidRPr="007460CE" w:rsidRDefault="00547C67" w:rsidP="00855DCF">
      <w:pPr>
        <w:spacing w:after="0" w:line="240" w:lineRule="auto"/>
        <w:rPr>
          <w:rFonts w:ascii="Verdana" w:hAnsi="Verdana" w:cstheme="majorBidi"/>
          <w:sz w:val="18"/>
          <w:szCs w:val="18"/>
        </w:rPr>
      </w:pPr>
    </w:p>
    <w:sectPr w:rsidR="00547C67" w:rsidRPr="007460CE" w:rsidSect="001E1DC8">
      <w:headerReference w:type="default" r:id="rId13"/>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1F" w:rsidRDefault="0089611F" w:rsidP="00906FDA">
      <w:pPr>
        <w:spacing w:after="0" w:line="240" w:lineRule="auto"/>
      </w:pPr>
      <w:r>
        <w:separator/>
      </w:r>
    </w:p>
  </w:endnote>
  <w:endnote w:type="continuationSeparator" w:id="0">
    <w:p w:rsidR="0089611F" w:rsidRDefault="0089611F"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1F" w:rsidRDefault="0089611F" w:rsidP="00906FDA">
      <w:pPr>
        <w:spacing w:after="0" w:line="240" w:lineRule="auto"/>
      </w:pPr>
      <w:r>
        <w:separator/>
      </w:r>
    </w:p>
  </w:footnote>
  <w:footnote w:type="continuationSeparator" w:id="0">
    <w:p w:rsidR="0089611F" w:rsidRDefault="0089611F"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67" w:rsidRDefault="00C206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00236D"/>
    <w:multiLevelType w:val="hybridMultilevel"/>
    <w:tmpl w:val="8042C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9925E4"/>
    <w:multiLevelType w:val="hybridMultilevel"/>
    <w:tmpl w:val="B3601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2E098B"/>
    <w:multiLevelType w:val="hybridMultilevel"/>
    <w:tmpl w:val="A0C05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9"/>
  </w:num>
  <w:num w:numId="4">
    <w:abstractNumId w:val="32"/>
  </w:num>
  <w:num w:numId="5">
    <w:abstractNumId w:val="10"/>
  </w:num>
  <w:num w:numId="6">
    <w:abstractNumId w:val="15"/>
  </w:num>
  <w:num w:numId="7">
    <w:abstractNumId w:val="18"/>
  </w:num>
  <w:num w:numId="8">
    <w:abstractNumId w:val="5"/>
  </w:num>
  <w:num w:numId="9">
    <w:abstractNumId w:val="39"/>
  </w:num>
  <w:num w:numId="10">
    <w:abstractNumId w:val="42"/>
  </w:num>
  <w:num w:numId="11">
    <w:abstractNumId w:val="43"/>
  </w:num>
  <w:num w:numId="12">
    <w:abstractNumId w:val="23"/>
  </w:num>
  <w:num w:numId="13">
    <w:abstractNumId w:val="1"/>
  </w:num>
  <w:num w:numId="14">
    <w:abstractNumId w:val="44"/>
  </w:num>
  <w:num w:numId="15">
    <w:abstractNumId w:val="13"/>
  </w:num>
  <w:num w:numId="16">
    <w:abstractNumId w:val="12"/>
  </w:num>
  <w:num w:numId="17">
    <w:abstractNumId w:val="2"/>
  </w:num>
  <w:num w:numId="18">
    <w:abstractNumId w:val="40"/>
  </w:num>
  <w:num w:numId="19">
    <w:abstractNumId w:val="4"/>
  </w:num>
  <w:num w:numId="20">
    <w:abstractNumId w:val="26"/>
  </w:num>
  <w:num w:numId="21">
    <w:abstractNumId w:val="16"/>
  </w:num>
  <w:num w:numId="22">
    <w:abstractNumId w:val="3"/>
  </w:num>
  <w:num w:numId="23">
    <w:abstractNumId w:val="21"/>
  </w:num>
  <w:num w:numId="24">
    <w:abstractNumId w:val="38"/>
  </w:num>
  <w:num w:numId="25">
    <w:abstractNumId w:val="41"/>
  </w:num>
  <w:num w:numId="26">
    <w:abstractNumId w:val="24"/>
  </w:num>
  <w:num w:numId="27">
    <w:abstractNumId w:val="0"/>
  </w:num>
  <w:num w:numId="28">
    <w:abstractNumId w:val="28"/>
  </w:num>
  <w:num w:numId="29">
    <w:abstractNumId w:val="9"/>
  </w:num>
  <w:num w:numId="30">
    <w:abstractNumId w:val="34"/>
  </w:num>
  <w:num w:numId="31">
    <w:abstractNumId w:val="17"/>
  </w:num>
  <w:num w:numId="32">
    <w:abstractNumId w:val="14"/>
  </w:num>
  <w:num w:numId="33">
    <w:abstractNumId w:val="19"/>
  </w:num>
  <w:num w:numId="34">
    <w:abstractNumId w:val="7"/>
  </w:num>
  <w:num w:numId="35">
    <w:abstractNumId w:val="27"/>
  </w:num>
  <w:num w:numId="36">
    <w:abstractNumId w:val="25"/>
  </w:num>
  <w:num w:numId="37">
    <w:abstractNumId w:val="35"/>
  </w:num>
  <w:num w:numId="38">
    <w:abstractNumId w:val="37"/>
  </w:num>
  <w:num w:numId="39">
    <w:abstractNumId w:val="22"/>
  </w:num>
  <w:num w:numId="40">
    <w:abstractNumId w:val="6"/>
  </w:num>
  <w:num w:numId="41">
    <w:abstractNumId w:val="31"/>
  </w:num>
  <w:num w:numId="42">
    <w:abstractNumId w:val="20"/>
  </w:num>
  <w:num w:numId="43">
    <w:abstractNumId w:val="30"/>
  </w:num>
  <w:num w:numId="44">
    <w:abstractNumId w:val="33"/>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CE0A54"/>
    <w:rsid w:val="0000246F"/>
    <w:rsid w:val="000072F1"/>
    <w:rsid w:val="000118D8"/>
    <w:rsid w:val="000139E1"/>
    <w:rsid w:val="000227AB"/>
    <w:rsid w:val="00023A02"/>
    <w:rsid w:val="00032009"/>
    <w:rsid w:val="00032C83"/>
    <w:rsid w:val="000351A6"/>
    <w:rsid w:val="000449A0"/>
    <w:rsid w:val="000544F5"/>
    <w:rsid w:val="00056853"/>
    <w:rsid w:val="00073490"/>
    <w:rsid w:val="000745AB"/>
    <w:rsid w:val="00083917"/>
    <w:rsid w:val="000A1111"/>
    <w:rsid w:val="000A11D9"/>
    <w:rsid w:val="000A585C"/>
    <w:rsid w:val="000B293C"/>
    <w:rsid w:val="000B7F3F"/>
    <w:rsid w:val="000E389E"/>
    <w:rsid w:val="000E7CAE"/>
    <w:rsid w:val="000F19CD"/>
    <w:rsid w:val="000F1A9A"/>
    <w:rsid w:val="000F1FDD"/>
    <w:rsid w:val="000F3F7B"/>
    <w:rsid w:val="000F5511"/>
    <w:rsid w:val="00103253"/>
    <w:rsid w:val="001060E5"/>
    <w:rsid w:val="00115AEA"/>
    <w:rsid w:val="001326F4"/>
    <w:rsid w:val="00133AC8"/>
    <w:rsid w:val="0014086E"/>
    <w:rsid w:val="00140FDB"/>
    <w:rsid w:val="001429D8"/>
    <w:rsid w:val="00144756"/>
    <w:rsid w:val="0015558B"/>
    <w:rsid w:val="00161163"/>
    <w:rsid w:val="0016319E"/>
    <w:rsid w:val="00164A75"/>
    <w:rsid w:val="00181A57"/>
    <w:rsid w:val="00183E03"/>
    <w:rsid w:val="0019291A"/>
    <w:rsid w:val="00192AC8"/>
    <w:rsid w:val="00192D94"/>
    <w:rsid w:val="001A080A"/>
    <w:rsid w:val="001A1149"/>
    <w:rsid w:val="001D25B4"/>
    <w:rsid w:val="001E1DC8"/>
    <w:rsid w:val="001E225B"/>
    <w:rsid w:val="00200195"/>
    <w:rsid w:val="00205FC6"/>
    <w:rsid w:val="00216A2B"/>
    <w:rsid w:val="00225CDB"/>
    <w:rsid w:val="0022712A"/>
    <w:rsid w:val="00236943"/>
    <w:rsid w:val="00237F22"/>
    <w:rsid w:val="002431E9"/>
    <w:rsid w:val="00246945"/>
    <w:rsid w:val="002560D2"/>
    <w:rsid w:val="00260F11"/>
    <w:rsid w:val="0026178C"/>
    <w:rsid w:val="00261BC4"/>
    <w:rsid w:val="002645BC"/>
    <w:rsid w:val="00285BB0"/>
    <w:rsid w:val="00286CE7"/>
    <w:rsid w:val="00297056"/>
    <w:rsid w:val="002A2CEB"/>
    <w:rsid w:val="002A46CC"/>
    <w:rsid w:val="002B133E"/>
    <w:rsid w:val="002B22D1"/>
    <w:rsid w:val="002B2C46"/>
    <w:rsid w:val="002B33D4"/>
    <w:rsid w:val="002C4E32"/>
    <w:rsid w:val="002C7FFC"/>
    <w:rsid w:val="002E1C35"/>
    <w:rsid w:val="00303F6B"/>
    <w:rsid w:val="00310EFB"/>
    <w:rsid w:val="00321FC3"/>
    <w:rsid w:val="0033483F"/>
    <w:rsid w:val="00336E59"/>
    <w:rsid w:val="003378B6"/>
    <w:rsid w:val="00346AD5"/>
    <w:rsid w:val="0035071E"/>
    <w:rsid w:val="00354773"/>
    <w:rsid w:val="00356FFA"/>
    <w:rsid w:val="003576EA"/>
    <w:rsid w:val="00377ABD"/>
    <w:rsid w:val="00383CFA"/>
    <w:rsid w:val="0039199D"/>
    <w:rsid w:val="00395AA3"/>
    <w:rsid w:val="00396249"/>
    <w:rsid w:val="003A626E"/>
    <w:rsid w:val="003B4235"/>
    <w:rsid w:val="003B4E71"/>
    <w:rsid w:val="003D446F"/>
    <w:rsid w:val="00405E78"/>
    <w:rsid w:val="004073B7"/>
    <w:rsid w:val="0040743C"/>
    <w:rsid w:val="00431636"/>
    <w:rsid w:val="0044075F"/>
    <w:rsid w:val="00446573"/>
    <w:rsid w:val="00454905"/>
    <w:rsid w:val="00461C0D"/>
    <w:rsid w:val="00466023"/>
    <w:rsid w:val="00467EBE"/>
    <w:rsid w:val="0049010E"/>
    <w:rsid w:val="00492EDD"/>
    <w:rsid w:val="00495402"/>
    <w:rsid w:val="00497916"/>
    <w:rsid w:val="004A5103"/>
    <w:rsid w:val="004A60DA"/>
    <w:rsid w:val="004B52DA"/>
    <w:rsid w:val="004C0963"/>
    <w:rsid w:val="004C32E6"/>
    <w:rsid w:val="004D53A9"/>
    <w:rsid w:val="004D5DF9"/>
    <w:rsid w:val="004E3F80"/>
    <w:rsid w:val="004E6E5E"/>
    <w:rsid w:val="00501E65"/>
    <w:rsid w:val="005027F2"/>
    <w:rsid w:val="005046B4"/>
    <w:rsid w:val="005156E6"/>
    <w:rsid w:val="00517A29"/>
    <w:rsid w:val="0052028D"/>
    <w:rsid w:val="005255CC"/>
    <w:rsid w:val="005306C4"/>
    <w:rsid w:val="005332E8"/>
    <w:rsid w:val="0054437E"/>
    <w:rsid w:val="00547230"/>
    <w:rsid w:val="005479F3"/>
    <w:rsid w:val="00547C67"/>
    <w:rsid w:val="005521FF"/>
    <w:rsid w:val="00552D69"/>
    <w:rsid w:val="00556AEE"/>
    <w:rsid w:val="00560ED2"/>
    <w:rsid w:val="00561B5C"/>
    <w:rsid w:val="00565537"/>
    <w:rsid w:val="005726C6"/>
    <w:rsid w:val="00573530"/>
    <w:rsid w:val="005832CA"/>
    <w:rsid w:val="005874B7"/>
    <w:rsid w:val="005876EF"/>
    <w:rsid w:val="005A12AE"/>
    <w:rsid w:val="005A44C8"/>
    <w:rsid w:val="005A57FD"/>
    <w:rsid w:val="005C395C"/>
    <w:rsid w:val="005C74EB"/>
    <w:rsid w:val="005C7598"/>
    <w:rsid w:val="005C7FC1"/>
    <w:rsid w:val="005D1B22"/>
    <w:rsid w:val="005E45CD"/>
    <w:rsid w:val="005E4B6A"/>
    <w:rsid w:val="005F447F"/>
    <w:rsid w:val="005F6D05"/>
    <w:rsid w:val="00602E14"/>
    <w:rsid w:val="00613358"/>
    <w:rsid w:val="0062055C"/>
    <w:rsid w:val="006322D9"/>
    <w:rsid w:val="0064041C"/>
    <w:rsid w:val="00641866"/>
    <w:rsid w:val="00642F64"/>
    <w:rsid w:val="00642FB5"/>
    <w:rsid w:val="00647B61"/>
    <w:rsid w:val="00650914"/>
    <w:rsid w:val="00657390"/>
    <w:rsid w:val="00670F3F"/>
    <w:rsid w:val="00674A35"/>
    <w:rsid w:val="00684613"/>
    <w:rsid w:val="006878E0"/>
    <w:rsid w:val="00690C99"/>
    <w:rsid w:val="00694854"/>
    <w:rsid w:val="006A0F03"/>
    <w:rsid w:val="006A3356"/>
    <w:rsid w:val="006B6EC5"/>
    <w:rsid w:val="006C0C4E"/>
    <w:rsid w:val="006D6374"/>
    <w:rsid w:val="006F011B"/>
    <w:rsid w:val="006F0679"/>
    <w:rsid w:val="006F4A19"/>
    <w:rsid w:val="00703018"/>
    <w:rsid w:val="0070302B"/>
    <w:rsid w:val="007137EF"/>
    <w:rsid w:val="00713F42"/>
    <w:rsid w:val="00721E19"/>
    <w:rsid w:val="00736281"/>
    <w:rsid w:val="00737FE0"/>
    <w:rsid w:val="00740BFC"/>
    <w:rsid w:val="00741929"/>
    <w:rsid w:val="00741B65"/>
    <w:rsid w:val="007457FE"/>
    <w:rsid w:val="007460CE"/>
    <w:rsid w:val="00746B74"/>
    <w:rsid w:val="007522AA"/>
    <w:rsid w:val="00755284"/>
    <w:rsid w:val="0076042D"/>
    <w:rsid w:val="00771789"/>
    <w:rsid w:val="00772E69"/>
    <w:rsid w:val="00777A28"/>
    <w:rsid w:val="0078587B"/>
    <w:rsid w:val="00790CB1"/>
    <w:rsid w:val="00797C09"/>
    <w:rsid w:val="007A2E43"/>
    <w:rsid w:val="007A79D9"/>
    <w:rsid w:val="007B4B49"/>
    <w:rsid w:val="007D13E5"/>
    <w:rsid w:val="007E3501"/>
    <w:rsid w:val="007E3784"/>
    <w:rsid w:val="007E5C92"/>
    <w:rsid w:val="008005F2"/>
    <w:rsid w:val="00802FF7"/>
    <w:rsid w:val="00807944"/>
    <w:rsid w:val="008276E3"/>
    <w:rsid w:val="0083193D"/>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9611F"/>
    <w:rsid w:val="008A2826"/>
    <w:rsid w:val="008B4359"/>
    <w:rsid w:val="008B5CA2"/>
    <w:rsid w:val="008C022B"/>
    <w:rsid w:val="008E2C43"/>
    <w:rsid w:val="008E5976"/>
    <w:rsid w:val="008F57FF"/>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70FC2"/>
    <w:rsid w:val="0098083A"/>
    <w:rsid w:val="00984D4B"/>
    <w:rsid w:val="00993DDD"/>
    <w:rsid w:val="00994F3E"/>
    <w:rsid w:val="009A1B33"/>
    <w:rsid w:val="009D1F69"/>
    <w:rsid w:val="009D252C"/>
    <w:rsid w:val="009D4835"/>
    <w:rsid w:val="009D50E8"/>
    <w:rsid w:val="009E4B03"/>
    <w:rsid w:val="009E5F21"/>
    <w:rsid w:val="00A01401"/>
    <w:rsid w:val="00A01D2B"/>
    <w:rsid w:val="00A11C6D"/>
    <w:rsid w:val="00A14FD1"/>
    <w:rsid w:val="00A15E15"/>
    <w:rsid w:val="00A16299"/>
    <w:rsid w:val="00A4704B"/>
    <w:rsid w:val="00A5746B"/>
    <w:rsid w:val="00A61DAA"/>
    <w:rsid w:val="00A64F08"/>
    <w:rsid w:val="00A861EB"/>
    <w:rsid w:val="00A91B2E"/>
    <w:rsid w:val="00AA48A5"/>
    <w:rsid w:val="00AB37C6"/>
    <w:rsid w:val="00AB50BD"/>
    <w:rsid w:val="00AD3D57"/>
    <w:rsid w:val="00AF3060"/>
    <w:rsid w:val="00B12ADE"/>
    <w:rsid w:val="00B15AFE"/>
    <w:rsid w:val="00B1786D"/>
    <w:rsid w:val="00B20D5D"/>
    <w:rsid w:val="00B27E38"/>
    <w:rsid w:val="00B40842"/>
    <w:rsid w:val="00B418E9"/>
    <w:rsid w:val="00B45670"/>
    <w:rsid w:val="00B4671D"/>
    <w:rsid w:val="00B5101F"/>
    <w:rsid w:val="00B540C8"/>
    <w:rsid w:val="00B76ACF"/>
    <w:rsid w:val="00B80A70"/>
    <w:rsid w:val="00B82687"/>
    <w:rsid w:val="00B91203"/>
    <w:rsid w:val="00B9199C"/>
    <w:rsid w:val="00B96920"/>
    <w:rsid w:val="00BA73F7"/>
    <w:rsid w:val="00BB163A"/>
    <w:rsid w:val="00BB371B"/>
    <w:rsid w:val="00BC7149"/>
    <w:rsid w:val="00BD039D"/>
    <w:rsid w:val="00BD28DA"/>
    <w:rsid w:val="00BD2E40"/>
    <w:rsid w:val="00BD7C5D"/>
    <w:rsid w:val="00BE1ACF"/>
    <w:rsid w:val="00BE28D0"/>
    <w:rsid w:val="00BE39A7"/>
    <w:rsid w:val="00BF175F"/>
    <w:rsid w:val="00C0117A"/>
    <w:rsid w:val="00C048E9"/>
    <w:rsid w:val="00C1231E"/>
    <w:rsid w:val="00C15D98"/>
    <w:rsid w:val="00C20667"/>
    <w:rsid w:val="00C27234"/>
    <w:rsid w:val="00C31BB4"/>
    <w:rsid w:val="00C35EBD"/>
    <w:rsid w:val="00C36D47"/>
    <w:rsid w:val="00C506F9"/>
    <w:rsid w:val="00C50FE4"/>
    <w:rsid w:val="00C53C98"/>
    <w:rsid w:val="00C54F19"/>
    <w:rsid w:val="00C67D8F"/>
    <w:rsid w:val="00C7253B"/>
    <w:rsid w:val="00C80166"/>
    <w:rsid w:val="00C81905"/>
    <w:rsid w:val="00C81989"/>
    <w:rsid w:val="00C9398A"/>
    <w:rsid w:val="00CA5E12"/>
    <w:rsid w:val="00CB7241"/>
    <w:rsid w:val="00CC738B"/>
    <w:rsid w:val="00CC7664"/>
    <w:rsid w:val="00CD6B11"/>
    <w:rsid w:val="00CD78DA"/>
    <w:rsid w:val="00CE0A54"/>
    <w:rsid w:val="00CE2390"/>
    <w:rsid w:val="00CE5B7D"/>
    <w:rsid w:val="00D02678"/>
    <w:rsid w:val="00D1372B"/>
    <w:rsid w:val="00D23BC7"/>
    <w:rsid w:val="00D3283F"/>
    <w:rsid w:val="00D34265"/>
    <w:rsid w:val="00D369F8"/>
    <w:rsid w:val="00D406D2"/>
    <w:rsid w:val="00D506A3"/>
    <w:rsid w:val="00D5701E"/>
    <w:rsid w:val="00D606A5"/>
    <w:rsid w:val="00D6359A"/>
    <w:rsid w:val="00D64914"/>
    <w:rsid w:val="00D74D8D"/>
    <w:rsid w:val="00D8015D"/>
    <w:rsid w:val="00D95522"/>
    <w:rsid w:val="00DB09D3"/>
    <w:rsid w:val="00DB49F2"/>
    <w:rsid w:val="00DB58FE"/>
    <w:rsid w:val="00DC6554"/>
    <w:rsid w:val="00DD51EE"/>
    <w:rsid w:val="00DD79A5"/>
    <w:rsid w:val="00DE3150"/>
    <w:rsid w:val="00DF118C"/>
    <w:rsid w:val="00E03979"/>
    <w:rsid w:val="00E060E1"/>
    <w:rsid w:val="00E07993"/>
    <w:rsid w:val="00E14ECC"/>
    <w:rsid w:val="00E220C1"/>
    <w:rsid w:val="00E235A8"/>
    <w:rsid w:val="00E30D11"/>
    <w:rsid w:val="00E310A5"/>
    <w:rsid w:val="00E35609"/>
    <w:rsid w:val="00E43092"/>
    <w:rsid w:val="00E438CA"/>
    <w:rsid w:val="00E43EA4"/>
    <w:rsid w:val="00E50567"/>
    <w:rsid w:val="00E647E1"/>
    <w:rsid w:val="00E7445F"/>
    <w:rsid w:val="00E74604"/>
    <w:rsid w:val="00E84AA3"/>
    <w:rsid w:val="00E90DDD"/>
    <w:rsid w:val="00E91BFD"/>
    <w:rsid w:val="00E9785C"/>
    <w:rsid w:val="00EA212E"/>
    <w:rsid w:val="00EA6F89"/>
    <w:rsid w:val="00EB456F"/>
    <w:rsid w:val="00EC3E56"/>
    <w:rsid w:val="00ED7506"/>
    <w:rsid w:val="00EE5FCE"/>
    <w:rsid w:val="00EE7590"/>
    <w:rsid w:val="00F0167F"/>
    <w:rsid w:val="00F07365"/>
    <w:rsid w:val="00F10CB4"/>
    <w:rsid w:val="00F150A6"/>
    <w:rsid w:val="00F20BD6"/>
    <w:rsid w:val="00F20D3B"/>
    <w:rsid w:val="00F26A20"/>
    <w:rsid w:val="00F333F3"/>
    <w:rsid w:val="00F4281A"/>
    <w:rsid w:val="00F4616A"/>
    <w:rsid w:val="00F47FEC"/>
    <w:rsid w:val="00F659C3"/>
    <w:rsid w:val="00F70121"/>
    <w:rsid w:val="00F81228"/>
    <w:rsid w:val="00F8141C"/>
    <w:rsid w:val="00F81784"/>
    <w:rsid w:val="00F82976"/>
    <w:rsid w:val="00F9308F"/>
    <w:rsid w:val="00FA45CD"/>
    <w:rsid w:val="00FA4C19"/>
    <w:rsid w:val="00FB5B36"/>
    <w:rsid w:val="00FD1A13"/>
    <w:rsid w:val="00FD74F3"/>
    <w:rsid w:val="00FE41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zfsir.weebly.com"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south.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rzamferdous@gmail.com" TargetMode="External"/><Relationship Id="rId4" Type="http://schemas.openxmlformats.org/officeDocument/2006/relationships/settings" Target="settings.xml"/><Relationship Id="rId9" Type="http://schemas.openxmlformats.org/officeDocument/2006/relationships/hyperlink" Target="mailto:mferdous@northsout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7643-E53F-42E0-AE9B-561AC09F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11831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NSU</cp:lastModifiedBy>
  <cp:revision>2</cp:revision>
  <cp:lastPrinted>2013-09-15T08:05:00Z</cp:lastPrinted>
  <dcterms:created xsi:type="dcterms:W3CDTF">2015-09-09T04:04:00Z</dcterms:created>
  <dcterms:modified xsi:type="dcterms:W3CDTF">2015-09-09T04:04:00Z</dcterms:modified>
</cp:coreProperties>
</file>