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34" w:rsidRPr="009474DA" w:rsidRDefault="00980251" w:rsidP="009474DA">
      <w:pPr>
        <w:jc w:val="center"/>
        <w:rPr>
          <w:b/>
          <w:u w:val="single"/>
        </w:rPr>
      </w:pPr>
      <w:r w:rsidRPr="009474DA">
        <w:rPr>
          <w:b/>
          <w:u w:val="single"/>
        </w:rPr>
        <w:t xml:space="preserve">Fin 254 </w:t>
      </w:r>
      <w:r w:rsidRPr="009474DA">
        <w:rPr>
          <w:b/>
          <w:u w:val="single"/>
        </w:rPr>
        <w:tab/>
      </w:r>
      <w:r w:rsidRPr="009474DA">
        <w:rPr>
          <w:b/>
          <w:u w:val="single"/>
        </w:rPr>
        <w:tab/>
      </w:r>
      <w:r w:rsidRPr="009474DA">
        <w:rPr>
          <w:b/>
          <w:u w:val="single"/>
        </w:rPr>
        <w:tab/>
      </w:r>
      <w:r w:rsidRPr="009474DA">
        <w:rPr>
          <w:b/>
          <w:u w:val="single"/>
        </w:rPr>
        <w:tab/>
      </w:r>
      <w:r w:rsidR="009474DA">
        <w:rPr>
          <w:b/>
          <w:u w:val="single"/>
        </w:rPr>
        <w:tab/>
      </w:r>
      <w:r w:rsidR="00E0552B">
        <w:rPr>
          <w:b/>
          <w:u w:val="single"/>
        </w:rPr>
        <w:t>A</w:t>
      </w:r>
      <w:r w:rsidRPr="009474DA">
        <w:rPr>
          <w:b/>
          <w:u w:val="single"/>
        </w:rPr>
        <w:t>ssignment 1 &amp; 2</w:t>
      </w:r>
      <w:r w:rsidRPr="009474DA">
        <w:rPr>
          <w:b/>
          <w:u w:val="single"/>
        </w:rPr>
        <w:tab/>
      </w:r>
      <w:r w:rsidRPr="009474DA">
        <w:rPr>
          <w:b/>
          <w:u w:val="single"/>
        </w:rPr>
        <w:tab/>
      </w:r>
      <w:r w:rsidR="009474DA">
        <w:rPr>
          <w:b/>
          <w:u w:val="single"/>
        </w:rPr>
        <w:tab/>
      </w:r>
      <w:r w:rsidRPr="009474DA">
        <w:rPr>
          <w:b/>
          <w:u w:val="single"/>
        </w:rPr>
        <w:tab/>
        <w:t>MzF</w:t>
      </w:r>
    </w:p>
    <w:p w:rsidR="00980251" w:rsidRDefault="00980251"/>
    <w:p w:rsidR="00980251" w:rsidRPr="009474DA" w:rsidRDefault="00980251">
      <w:pPr>
        <w:rPr>
          <w:i/>
        </w:rPr>
      </w:pPr>
      <w:r w:rsidRPr="009474DA">
        <w:rPr>
          <w:i/>
        </w:rPr>
        <w:t>(welcome to the first set of FIN 254 assignments – these two assignments deal with your knowledge of financial ratios and your understanding of the time value of money. ALL assignments in this course are group assignments, and no assignments will be accepted past the due date)</w:t>
      </w:r>
    </w:p>
    <w:p w:rsidR="00E0552B" w:rsidRDefault="00E0552B" w:rsidP="00E0552B">
      <w:pPr>
        <w:pStyle w:val="ListParagraph"/>
      </w:pPr>
    </w:p>
    <w:p w:rsidR="00980251" w:rsidRDefault="00980251" w:rsidP="00980251">
      <w:pPr>
        <w:pStyle w:val="ListParagraph"/>
        <w:numPr>
          <w:ilvl w:val="0"/>
          <w:numId w:val="1"/>
        </w:numPr>
      </w:pPr>
      <w:r>
        <w:t xml:space="preserve">Consider two publicly traded corporations in Bangladesh (they can be domestic business entities or otherwise), and collect their financial statements (the income statement &amp; balance sheet will be sufficient, but a prospectus will be preferred). Using these financial statements, calculate &amp; analyze TEN financial ratios from the following </w:t>
      </w:r>
      <w:r w:rsidR="009474DA">
        <w:t>categories</w:t>
      </w:r>
      <w:r>
        <w:t xml:space="preserve"> –</w:t>
      </w:r>
    </w:p>
    <w:p w:rsidR="00980251" w:rsidRDefault="00980251" w:rsidP="00980251">
      <w:pPr>
        <w:pStyle w:val="ListParagraph"/>
        <w:numPr>
          <w:ilvl w:val="2"/>
          <w:numId w:val="1"/>
        </w:numPr>
      </w:pPr>
      <w:r>
        <w:t>Liquidity</w:t>
      </w:r>
    </w:p>
    <w:p w:rsidR="00980251" w:rsidRDefault="00980251" w:rsidP="00980251">
      <w:pPr>
        <w:pStyle w:val="ListParagraph"/>
        <w:numPr>
          <w:ilvl w:val="2"/>
          <w:numId w:val="1"/>
        </w:numPr>
      </w:pPr>
      <w:r>
        <w:t>Activity</w:t>
      </w:r>
    </w:p>
    <w:p w:rsidR="00980251" w:rsidRDefault="00980251" w:rsidP="00980251">
      <w:pPr>
        <w:pStyle w:val="ListParagraph"/>
        <w:numPr>
          <w:ilvl w:val="2"/>
          <w:numId w:val="1"/>
        </w:numPr>
      </w:pPr>
      <w:r>
        <w:t>Debt</w:t>
      </w:r>
    </w:p>
    <w:p w:rsidR="00980251" w:rsidRDefault="009474DA" w:rsidP="00980251">
      <w:pPr>
        <w:pStyle w:val="ListParagraph"/>
        <w:numPr>
          <w:ilvl w:val="2"/>
          <w:numId w:val="1"/>
        </w:numPr>
      </w:pPr>
      <w:r>
        <w:t>Profitability</w:t>
      </w:r>
    </w:p>
    <w:p w:rsidR="00980251" w:rsidRDefault="00980251" w:rsidP="00980251">
      <w:pPr>
        <w:pStyle w:val="ListParagraph"/>
        <w:numPr>
          <w:ilvl w:val="2"/>
          <w:numId w:val="1"/>
        </w:numPr>
      </w:pPr>
      <w:r>
        <w:t>Market</w:t>
      </w:r>
    </w:p>
    <w:p w:rsidR="00980251" w:rsidRDefault="00980251" w:rsidP="00980251">
      <w:pPr>
        <w:ind w:left="720"/>
      </w:pPr>
      <w:r>
        <w:t xml:space="preserve">Compare the ratios of the two firms, and discuss the differences and </w:t>
      </w:r>
      <w:r w:rsidR="009474DA">
        <w:t>similarities</w:t>
      </w:r>
      <w:r>
        <w:t xml:space="preserve"> in their performance. The assignment has no page limit, but your analysis must be thorough, detailed, and specific. You can compare the ratios of the two firms as you analyze them or you can dedicate a mi9nimum of 2 pages to the comparison separately.</w:t>
      </w:r>
    </w:p>
    <w:p w:rsidR="00E0552B" w:rsidRDefault="00E0552B" w:rsidP="00E0552B">
      <w:pPr>
        <w:pStyle w:val="ListParagraph"/>
      </w:pPr>
    </w:p>
    <w:p w:rsidR="00980251" w:rsidRDefault="0040741F" w:rsidP="0040741F">
      <w:pPr>
        <w:pStyle w:val="ListParagraph"/>
        <w:numPr>
          <w:ilvl w:val="0"/>
          <w:numId w:val="1"/>
        </w:numPr>
      </w:pPr>
      <w:r>
        <w:t xml:space="preserve">Select two savings instruments available in Bangladesh. They can be savings account schemes (e.g. the HSBC </w:t>
      </w:r>
      <w:r w:rsidR="009474DA">
        <w:t>power saver</w:t>
      </w:r>
      <w:r>
        <w:t xml:space="preserve"> scheme) or FDR schemes that are commonly available; or money market instruments that are available in the market. Consider the rates of return associated with the two investment opportunities that you  have selected, and the time frames associated with the investments and the rate of inflation in our country at this time. Using the information available, calculate the time value of the two investments and decide whether they are worthwhile.</w:t>
      </w:r>
    </w:p>
    <w:p w:rsidR="0040741F" w:rsidRDefault="0040741F" w:rsidP="009474DA">
      <w:pPr>
        <w:pStyle w:val="ListParagraph"/>
      </w:pPr>
    </w:p>
    <w:p w:rsidR="00980251" w:rsidRDefault="00980251" w:rsidP="00980251"/>
    <w:sectPr w:rsidR="00980251" w:rsidSect="00A51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43B3"/>
    <w:multiLevelType w:val="hybridMultilevel"/>
    <w:tmpl w:val="43741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251"/>
    <w:rsid w:val="0040741F"/>
    <w:rsid w:val="009474DA"/>
    <w:rsid w:val="00980251"/>
    <w:rsid w:val="00A51734"/>
    <w:rsid w:val="00E0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NSU</cp:lastModifiedBy>
  <cp:revision>1</cp:revision>
  <dcterms:created xsi:type="dcterms:W3CDTF">2012-04-04T06:58:00Z</dcterms:created>
  <dcterms:modified xsi:type="dcterms:W3CDTF">2012-04-04T07:42:00Z</dcterms:modified>
</cp:coreProperties>
</file>